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E8" w:rsidRDefault="008233E8" w:rsidP="008233E8">
      <w:pPr>
        <w:tabs>
          <w:tab w:val="left" w:pos="-284"/>
        </w:tabs>
        <w:ind w:left="-284" w:right="-2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ДОШКОЛЬНОЕ ОБРАЗОВАТЕЛЬНОЕ  УЧРЕЖДЕНИЕ</w:t>
      </w:r>
    </w:p>
    <w:p w:rsidR="008233E8" w:rsidRDefault="008233E8" w:rsidP="008233E8">
      <w:pPr>
        <w:tabs>
          <w:tab w:val="left" w:pos="0"/>
        </w:tabs>
        <w:ind w:right="-213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«Детский сад комбинированного вида №50 «Журавушка» г. Канска</w:t>
      </w:r>
    </w:p>
    <w:p w:rsidR="008233E8" w:rsidRDefault="008233E8" w:rsidP="008233E8">
      <w:pPr>
        <w:tabs>
          <w:tab w:val="left" w:pos="0"/>
        </w:tabs>
        <w:ind w:right="-213" w:hanging="284"/>
        <w:jc w:val="center"/>
        <w:rPr>
          <w:sz w:val="20"/>
          <w:szCs w:val="20"/>
        </w:rPr>
      </w:pPr>
      <w:r>
        <w:rPr>
          <w:b/>
          <w:sz w:val="22"/>
          <w:szCs w:val="22"/>
        </w:rPr>
        <w:t xml:space="preserve">МБДОУ №50 </w:t>
      </w:r>
    </w:p>
    <w:p w:rsidR="008233E8" w:rsidRDefault="008233E8" w:rsidP="008233E8">
      <w:pPr>
        <w:ind w:right="-213" w:hanging="284"/>
        <w:jc w:val="center"/>
        <w:rPr>
          <w:sz w:val="19"/>
          <w:szCs w:val="19"/>
        </w:rPr>
      </w:pPr>
    </w:p>
    <w:p w:rsidR="008233E8" w:rsidRPr="007B7445" w:rsidRDefault="008233E8" w:rsidP="008233E8">
      <w:pPr>
        <w:jc w:val="center"/>
        <w:rPr>
          <w:bCs/>
          <w:spacing w:val="-2"/>
        </w:rPr>
      </w:pPr>
      <w:r>
        <w:rPr>
          <w:sz w:val="19"/>
          <w:szCs w:val="19"/>
        </w:rPr>
        <w:t xml:space="preserve">Предмостный микрорайон, 9, Канск, 663604. </w:t>
      </w:r>
      <w:r>
        <w:t xml:space="preserve">т. </w:t>
      </w:r>
      <w:r>
        <w:rPr>
          <w:sz w:val="19"/>
          <w:szCs w:val="19"/>
        </w:rPr>
        <w:t>(39161) 6-35-30</w:t>
      </w:r>
    </w:p>
    <w:p w:rsidR="008233E8" w:rsidRDefault="008233E8" w:rsidP="008233E8">
      <w:pPr>
        <w:pBdr>
          <w:bottom w:val="single" w:sz="8" w:space="2" w:color="000000"/>
        </w:pBdr>
        <w:jc w:val="center"/>
        <w:rPr>
          <w:sz w:val="19"/>
          <w:szCs w:val="19"/>
        </w:rPr>
      </w:pPr>
      <w:r>
        <w:rPr>
          <w:sz w:val="19"/>
          <w:szCs w:val="19"/>
        </w:rPr>
        <w:t>ОГРН 1022401359925   ИНН 2450013236</w:t>
      </w:r>
    </w:p>
    <w:p w:rsidR="004412A4" w:rsidRDefault="004412A4"/>
    <w:tbl>
      <w:tblPr>
        <w:tblStyle w:val="a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C3658" w:rsidTr="00A95BDE">
        <w:tc>
          <w:tcPr>
            <w:tcW w:w="5341" w:type="dxa"/>
          </w:tcPr>
          <w:p w:rsidR="00FC3658" w:rsidRDefault="0091692D">
            <w:r>
              <w:t>ПРИНЯТО</w:t>
            </w:r>
          </w:p>
          <w:p w:rsidR="0091692D" w:rsidRDefault="00A95BDE">
            <w:r>
              <w:t>Общим собранием трудового коллектива</w:t>
            </w:r>
          </w:p>
          <w:p w:rsidR="0091692D" w:rsidRPr="00F130DB" w:rsidRDefault="0091692D" w:rsidP="00F130DB">
            <w:pPr>
              <w:rPr>
                <w:u w:val="single"/>
              </w:rPr>
            </w:pPr>
            <w:r>
              <w:t xml:space="preserve">Протокол от </w:t>
            </w:r>
            <w:r w:rsidR="00F130DB">
              <w:rPr>
                <w:u w:val="single"/>
              </w:rPr>
              <w:t xml:space="preserve">30.05.2024 </w:t>
            </w:r>
            <w:r>
              <w:t xml:space="preserve"> № </w:t>
            </w:r>
            <w:r w:rsidR="00F130DB">
              <w:rPr>
                <w:u w:val="single"/>
              </w:rPr>
              <w:t>5</w:t>
            </w:r>
            <w:bookmarkStart w:id="0" w:name="_GoBack"/>
            <w:bookmarkEnd w:id="0"/>
          </w:p>
        </w:tc>
        <w:tc>
          <w:tcPr>
            <w:tcW w:w="5341" w:type="dxa"/>
          </w:tcPr>
          <w:p w:rsidR="00FC3658" w:rsidRDefault="0091692D">
            <w:r>
              <w:t>УТВЕРЖДЕНО</w:t>
            </w:r>
          </w:p>
          <w:p w:rsidR="0091692D" w:rsidRDefault="0091692D">
            <w:r>
              <w:t>Приказом от __________ № _______</w:t>
            </w:r>
          </w:p>
          <w:p w:rsidR="0091692D" w:rsidRDefault="0091692D">
            <w:r>
              <w:t>Заведующий МБДОУ №50</w:t>
            </w:r>
          </w:p>
          <w:p w:rsidR="0091692D" w:rsidRDefault="0091692D">
            <w:r>
              <w:t>___________ О.В. Воробьева</w:t>
            </w:r>
          </w:p>
          <w:p w:rsidR="0091692D" w:rsidRDefault="0091692D"/>
        </w:tc>
      </w:tr>
    </w:tbl>
    <w:p w:rsidR="00FC3658" w:rsidRDefault="00FC3658"/>
    <w:p w:rsidR="0091692D" w:rsidRDefault="0091692D"/>
    <w:p w:rsidR="0091692D" w:rsidRDefault="0091692D"/>
    <w:p w:rsidR="0091692D" w:rsidRDefault="0091692D"/>
    <w:p w:rsidR="00AB4A26" w:rsidRDefault="00AB4A26" w:rsidP="0091692D">
      <w:pPr>
        <w:jc w:val="center"/>
        <w:rPr>
          <w:sz w:val="52"/>
          <w:szCs w:val="52"/>
        </w:rPr>
      </w:pPr>
    </w:p>
    <w:p w:rsidR="0091692D" w:rsidRDefault="007A76CC" w:rsidP="0091692D">
      <w:pPr>
        <w:jc w:val="center"/>
        <w:rPr>
          <w:sz w:val="52"/>
          <w:szCs w:val="52"/>
        </w:rPr>
      </w:pPr>
      <w:r>
        <w:rPr>
          <w:sz w:val="52"/>
          <w:szCs w:val="52"/>
        </w:rPr>
        <w:t>ПОЛОЖЕНИЕ</w:t>
      </w:r>
    </w:p>
    <w:p w:rsidR="00A95BDE" w:rsidRDefault="00A95BDE" w:rsidP="00A95BD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об организации и проведении </w:t>
      </w:r>
    </w:p>
    <w:p w:rsidR="00AB4A26" w:rsidRDefault="00A95BDE" w:rsidP="00A95BD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праздников, развлечений </w:t>
      </w:r>
    </w:p>
    <w:p w:rsidR="0091692D" w:rsidRDefault="00AB4A26" w:rsidP="0091692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в </w:t>
      </w:r>
      <w:r w:rsidR="0091692D">
        <w:rPr>
          <w:sz w:val="52"/>
          <w:szCs w:val="52"/>
        </w:rPr>
        <w:t>МБДОУ №50</w:t>
      </w: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  <w:rPr>
          <w:sz w:val="52"/>
          <w:szCs w:val="52"/>
        </w:rPr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91692D" w:rsidRDefault="0091692D" w:rsidP="0091692D">
      <w:pPr>
        <w:jc w:val="center"/>
      </w:pPr>
    </w:p>
    <w:p w:rsidR="007A76CC" w:rsidRDefault="007A76CC" w:rsidP="0091692D">
      <w:pPr>
        <w:jc w:val="center"/>
      </w:pPr>
    </w:p>
    <w:p w:rsidR="007A76CC" w:rsidRDefault="007A76CC" w:rsidP="0091692D">
      <w:pPr>
        <w:jc w:val="center"/>
      </w:pPr>
    </w:p>
    <w:p w:rsidR="0007411C" w:rsidRDefault="0007411C" w:rsidP="0091692D">
      <w:pPr>
        <w:jc w:val="center"/>
      </w:pPr>
    </w:p>
    <w:p w:rsidR="0007411C" w:rsidRDefault="0007411C" w:rsidP="0091692D">
      <w:pPr>
        <w:jc w:val="center"/>
      </w:pPr>
    </w:p>
    <w:p w:rsidR="0091692D" w:rsidRDefault="0091692D" w:rsidP="0091692D">
      <w:pPr>
        <w:jc w:val="center"/>
      </w:pPr>
      <w:r>
        <w:t>Г. Канск 2024</w:t>
      </w:r>
    </w:p>
    <w:p w:rsidR="0091692D" w:rsidRDefault="0091692D" w:rsidP="0091692D">
      <w:pPr>
        <w:jc w:val="center"/>
      </w:pPr>
    </w:p>
    <w:p w:rsidR="00A95BDE" w:rsidRDefault="00A95BDE" w:rsidP="00A95BDE">
      <w:pPr>
        <w:pStyle w:val="1"/>
        <w:spacing w:before="71"/>
        <w:ind w:left="5218" w:firstLine="0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положения.</w:t>
      </w:r>
    </w:p>
    <w:p w:rsidR="00A95BDE" w:rsidRDefault="00A95BDE" w:rsidP="009C6416">
      <w:pPr>
        <w:pStyle w:val="a6"/>
        <w:numPr>
          <w:ilvl w:val="1"/>
          <w:numId w:val="14"/>
        </w:numPr>
        <w:tabs>
          <w:tab w:val="left" w:pos="2193"/>
        </w:tabs>
        <w:spacing w:before="69" w:line="242" w:lineRule="auto"/>
        <w:ind w:right="841" w:firstLine="0"/>
        <w:jc w:val="both"/>
      </w:pPr>
      <w:r>
        <w:rPr>
          <w:sz w:val="28"/>
        </w:rPr>
        <w:t>Настоящее положение разработано для муниципального бюджетного дошкольного образовательного учреждения «Детский сад комбинированного вида № 50 «Журавушка», г. Канска» (далее – ДОУ)</w:t>
      </w:r>
      <w:r w:rsidRPr="00A95BDE"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 w:rsidRPr="00A95BDE"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 w:rsidRPr="00A95BDE"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 w:rsidRPr="00A95BDE">
        <w:rPr>
          <w:spacing w:val="80"/>
          <w:w w:val="150"/>
          <w:sz w:val="28"/>
        </w:rPr>
        <w:t xml:space="preserve"> </w:t>
      </w:r>
      <w:r>
        <w:rPr>
          <w:sz w:val="28"/>
        </w:rPr>
        <w:t>Законом</w:t>
      </w:r>
      <w:r w:rsidRPr="00A95BDE">
        <w:rPr>
          <w:spacing w:val="80"/>
          <w:w w:val="150"/>
          <w:sz w:val="28"/>
        </w:rPr>
        <w:t xml:space="preserve"> </w:t>
      </w:r>
      <w:r>
        <w:rPr>
          <w:sz w:val="28"/>
        </w:rPr>
        <w:t>«Об</w:t>
      </w:r>
      <w:r w:rsidRPr="00A95BDE"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образовании»,</w:t>
      </w:r>
      <w:r w:rsidRPr="00A95BDE">
        <w:rPr>
          <w:spacing w:val="80"/>
          <w:w w:val="150"/>
          <w:sz w:val="28"/>
        </w:rPr>
        <w:t xml:space="preserve"> </w:t>
      </w:r>
      <w:r>
        <w:rPr>
          <w:sz w:val="28"/>
        </w:rPr>
        <w:t>Уставом</w:t>
      </w:r>
      <w:r w:rsidRPr="00A95BDE">
        <w:rPr>
          <w:spacing w:val="80"/>
          <w:w w:val="150"/>
          <w:sz w:val="28"/>
        </w:rPr>
        <w:t xml:space="preserve"> </w:t>
      </w:r>
      <w:r>
        <w:rPr>
          <w:sz w:val="28"/>
        </w:rPr>
        <w:t>МБДОУ №</w:t>
      </w:r>
      <w:r w:rsidRPr="00A95BDE">
        <w:rPr>
          <w:sz w:val="28"/>
          <w:szCs w:val="28"/>
        </w:rPr>
        <w:t>50 и определяет</w:t>
      </w:r>
      <w:r w:rsidRPr="00A95BDE">
        <w:rPr>
          <w:spacing w:val="-4"/>
          <w:sz w:val="28"/>
          <w:szCs w:val="28"/>
        </w:rPr>
        <w:t xml:space="preserve"> </w:t>
      </w:r>
      <w:r w:rsidRPr="00A95BDE">
        <w:rPr>
          <w:sz w:val="28"/>
          <w:szCs w:val="28"/>
        </w:rPr>
        <w:t>деятельность педагогических работников учреждения при подготовке и проведении праздников, развлечений.</w:t>
      </w:r>
    </w:p>
    <w:p w:rsidR="00A95BDE" w:rsidRDefault="00A95BDE" w:rsidP="00A95BDE">
      <w:pPr>
        <w:pStyle w:val="a6"/>
        <w:numPr>
          <w:ilvl w:val="1"/>
          <w:numId w:val="14"/>
        </w:numPr>
        <w:tabs>
          <w:tab w:val="left" w:pos="2206"/>
        </w:tabs>
        <w:spacing w:before="69"/>
        <w:ind w:right="843" w:firstLine="0"/>
        <w:jc w:val="both"/>
        <w:rPr>
          <w:sz w:val="28"/>
        </w:rPr>
      </w:pPr>
      <w:r>
        <w:rPr>
          <w:sz w:val="28"/>
        </w:rPr>
        <w:t>Организация и проведение праздников, развлечений преследует за собой решение основных задач:</w:t>
      </w:r>
    </w:p>
    <w:p w:rsidR="00A95BDE" w:rsidRDefault="00A95BDE" w:rsidP="00A95BDE">
      <w:pPr>
        <w:pStyle w:val="a6"/>
        <w:numPr>
          <w:ilvl w:val="2"/>
          <w:numId w:val="14"/>
        </w:numPr>
        <w:tabs>
          <w:tab w:val="left" w:pos="1927"/>
        </w:tabs>
        <w:spacing w:before="76"/>
        <w:ind w:right="850" w:firstLine="0"/>
        <w:rPr>
          <w:sz w:val="28"/>
        </w:rPr>
      </w:pPr>
      <w:r>
        <w:rPr>
          <w:sz w:val="28"/>
        </w:rPr>
        <w:t>системность взаимодействия воспитателей и музыкального руководителя при качественной организации и проведении детских праздников;</w:t>
      </w:r>
    </w:p>
    <w:p w:rsidR="00A95BDE" w:rsidRDefault="00A95BDE" w:rsidP="00A95BDE">
      <w:pPr>
        <w:pStyle w:val="a6"/>
        <w:numPr>
          <w:ilvl w:val="2"/>
          <w:numId w:val="14"/>
        </w:numPr>
        <w:tabs>
          <w:tab w:val="left" w:pos="2035"/>
        </w:tabs>
        <w:spacing w:before="74"/>
        <w:ind w:right="843" w:firstLine="0"/>
        <w:rPr>
          <w:sz w:val="28"/>
        </w:rPr>
      </w:pPr>
      <w:r>
        <w:rPr>
          <w:sz w:val="28"/>
        </w:rPr>
        <w:t>создание методического банка данных дошкольного учреждения и педагогов при организации утренников;</w:t>
      </w:r>
    </w:p>
    <w:p w:rsidR="00A95BDE" w:rsidRDefault="00A95BDE" w:rsidP="00A95BDE">
      <w:pPr>
        <w:pStyle w:val="a6"/>
        <w:numPr>
          <w:ilvl w:val="2"/>
          <w:numId w:val="14"/>
        </w:numPr>
        <w:tabs>
          <w:tab w:val="left" w:pos="1864"/>
        </w:tabs>
        <w:spacing w:before="77"/>
        <w:ind w:left="1864" w:hanging="162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6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веселья,</w:t>
      </w:r>
      <w:r>
        <w:rPr>
          <w:spacing w:val="-6"/>
          <w:sz w:val="28"/>
        </w:rPr>
        <w:t xml:space="preserve"> </w:t>
      </w:r>
      <w:r>
        <w:rPr>
          <w:sz w:val="28"/>
        </w:rPr>
        <w:t>торжества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воспитанникам;</w:t>
      </w:r>
    </w:p>
    <w:p w:rsidR="00A95BDE" w:rsidRDefault="00A95BDE" w:rsidP="00A95BDE">
      <w:pPr>
        <w:pStyle w:val="a6"/>
        <w:numPr>
          <w:ilvl w:val="2"/>
          <w:numId w:val="14"/>
        </w:numPr>
        <w:tabs>
          <w:tab w:val="left" w:pos="1905"/>
        </w:tabs>
        <w:spacing w:before="74"/>
        <w:ind w:right="841" w:firstLine="0"/>
        <w:rPr>
          <w:sz w:val="28"/>
        </w:rPr>
      </w:pPr>
      <w:r>
        <w:rPr>
          <w:sz w:val="28"/>
        </w:rPr>
        <w:t>художественное воспитание, формирование вкуса детей, развитие у детей чувства прекрасного, красивого, объединение людей общностью переживаний, эмоциональным настроем.</w:t>
      </w:r>
    </w:p>
    <w:p w:rsidR="00A95BDE" w:rsidRDefault="00A95BDE" w:rsidP="00A95BDE">
      <w:pPr>
        <w:pStyle w:val="a6"/>
        <w:numPr>
          <w:ilvl w:val="1"/>
          <w:numId w:val="14"/>
        </w:numPr>
        <w:tabs>
          <w:tab w:val="left" w:pos="2312"/>
        </w:tabs>
        <w:spacing w:before="75"/>
        <w:ind w:right="843" w:firstLine="0"/>
        <w:jc w:val="both"/>
        <w:rPr>
          <w:sz w:val="28"/>
        </w:rPr>
      </w:pPr>
      <w:r>
        <w:rPr>
          <w:sz w:val="28"/>
        </w:rPr>
        <w:t>Организация 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 праздников и развлечений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преследует за собой решение основных задач:</w:t>
      </w:r>
    </w:p>
    <w:p w:rsidR="00A95BDE" w:rsidRDefault="00A95BDE" w:rsidP="00A95BDE">
      <w:pPr>
        <w:pStyle w:val="a6"/>
        <w:numPr>
          <w:ilvl w:val="2"/>
          <w:numId w:val="14"/>
        </w:numPr>
        <w:tabs>
          <w:tab w:val="left" w:pos="1963"/>
        </w:tabs>
        <w:ind w:right="840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 укреплять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традиции празднования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знаменательных дат в Российской Федерации;</w:t>
      </w:r>
    </w:p>
    <w:p w:rsidR="00A95BDE" w:rsidRDefault="00A95BDE" w:rsidP="00A95BDE">
      <w:pPr>
        <w:pStyle w:val="a6"/>
        <w:numPr>
          <w:ilvl w:val="2"/>
          <w:numId w:val="14"/>
        </w:numPr>
        <w:tabs>
          <w:tab w:val="left" w:pos="2323"/>
        </w:tabs>
        <w:ind w:right="840" w:firstLine="0"/>
        <w:rPr>
          <w:sz w:val="28"/>
        </w:rPr>
      </w:pPr>
      <w:r>
        <w:rPr>
          <w:sz w:val="28"/>
        </w:rPr>
        <w:t>систематизировать взаимодействие музыкального руководителя, инструктора по физической культуры и воспитателей для повышения качества организации и проведения детских праздников, развлечений;</w:t>
      </w:r>
    </w:p>
    <w:p w:rsidR="00A95BDE" w:rsidRDefault="00A95BDE" w:rsidP="00A95BDE">
      <w:pPr>
        <w:pStyle w:val="a6"/>
        <w:numPr>
          <w:ilvl w:val="2"/>
          <w:numId w:val="14"/>
        </w:numPr>
        <w:tabs>
          <w:tab w:val="left" w:pos="2073"/>
        </w:tabs>
        <w:spacing w:line="322" w:lineRule="exact"/>
        <w:ind w:left="2073" w:hanging="371"/>
        <w:rPr>
          <w:sz w:val="28"/>
        </w:rPr>
      </w:pPr>
      <w:r>
        <w:rPr>
          <w:sz w:val="28"/>
        </w:rPr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60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веселья,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A95BDE" w:rsidRDefault="00A95BDE" w:rsidP="00A95BDE">
      <w:pPr>
        <w:pStyle w:val="a6"/>
        <w:numPr>
          <w:ilvl w:val="2"/>
          <w:numId w:val="14"/>
        </w:numPr>
        <w:tabs>
          <w:tab w:val="left" w:pos="1771"/>
          <w:tab w:val="left" w:pos="2098"/>
        </w:tabs>
        <w:ind w:left="1771" w:right="842" w:hanging="70"/>
        <w:rPr>
          <w:sz w:val="28"/>
        </w:rPr>
      </w:pPr>
      <w:r>
        <w:rPr>
          <w:sz w:val="28"/>
        </w:rPr>
        <w:t>формировать художественный вкус детей, развивать у воспитанников чувства прекрасного, красивого;</w:t>
      </w:r>
    </w:p>
    <w:p w:rsidR="00A95BDE" w:rsidRDefault="00A95BDE" w:rsidP="00A95BDE">
      <w:pPr>
        <w:pStyle w:val="a6"/>
        <w:numPr>
          <w:ilvl w:val="2"/>
          <w:numId w:val="14"/>
        </w:numPr>
        <w:tabs>
          <w:tab w:val="left" w:pos="2143"/>
        </w:tabs>
        <w:spacing w:line="321" w:lineRule="exact"/>
        <w:ind w:left="2143" w:hanging="441"/>
        <w:rPr>
          <w:sz w:val="28"/>
        </w:rPr>
      </w:pPr>
      <w:r>
        <w:rPr>
          <w:sz w:val="28"/>
        </w:rPr>
        <w:t>обучать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дат;</w:t>
      </w:r>
    </w:p>
    <w:p w:rsidR="00A95BDE" w:rsidRDefault="00A95BDE" w:rsidP="00A95BDE">
      <w:pPr>
        <w:pStyle w:val="a6"/>
        <w:numPr>
          <w:ilvl w:val="2"/>
          <w:numId w:val="14"/>
        </w:numPr>
        <w:tabs>
          <w:tab w:val="left" w:pos="1987"/>
        </w:tabs>
        <w:spacing w:before="2"/>
        <w:ind w:right="841" w:firstLine="0"/>
        <w:rPr>
          <w:sz w:val="28"/>
        </w:rPr>
      </w:pPr>
      <w:r>
        <w:rPr>
          <w:sz w:val="28"/>
        </w:rPr>
        <w:t>объединять детей общностью переживаний, эмоциональным настроем праздника, развлечения.</w:t>
      </w:r>
    </w:p>
    <w:p w:rsidR="00A95BDE" w:rsidRDefault="00A95BDE" w:rsidP="00A95BDE">
      <w:pPr>
        <w:pStyle w:val="a6"/>
        <w:numPr>
          <w:ilvl w:val="1"/>
          <w:numId w:val="14"/>
        </w:numPr>
        <w:tabs>
          <w:tab w:val="left" w:pos="2394"/>
        </w:tabs>
        <w:spacing w:before="38" w:line="268" w:lineRule="auto"/>
        <w:ind w:right="842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В ДОУ ежегодно составляется перспективный план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проведения праздников и развлечений. Цель перспективного плана: планомерная, систематическая, качественная подготовка к праздникам и развлечениям.</w:t>
      </w:r>
    </w:p>
    <w:p w:rsidR="00A95BDE" w:rsidRDefault="00A95BDE" w:rsidP="00A95BDE">
      <w:pPr>
        <w:pStyle w:val="1"/>
        <w:numPr>
          <w:ilvl w:val="0"/>
          <w:numId w:val="13"/>
        </w:numPr>
        <w:tabs>
          <w:tab w:val="left" w:pos="3383"/>
        </w:tabs>
        <w:spacing w:before="245" w:line="320" w:lineRule="exact"/>
        <w:ind w:left="3383" w:hanging="280"/>
        <w:jc w:val="both"/>
      </w:pPr>
      <w:r>
        <w:t>Содержание</w:t>
      </w:r>
      <w:r>
        <w:rPr>
          <w:spacing w:val="-8"/>
        </w:rPr>
        <w:t xml:space="preserve"> </w:t>
      </w:r>
      <w:r>
        <w:t>сценария</w:t>
      </w:r>
      <w:r>
        <w:rPr>
          <w:spacing w:val="-7"/>
        </w:rPr>
        <w:t xml:space="preserve"> </w:t>
      </w:r>
      <w:r>
        <w:t>праздников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развлечений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204"/>
        </w:tabs>
        <w:ind w:right="748" w:firstLine="0"/>
        <w:jc w:val="both"/>
        <w:rPr>
          <w:sz w:val="28"/>
        </w:rPr>
      </w:pPr>
      <w:r>
        <w:rPr>
          <w:sz w:val="28"/>
        </w:rPr>
        <w:t>Праздничный репертуар должен быть художественным и соответствовать программным требованиям.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193"/>
        </w:tabs>
        <w:ind w:right="840" w:firstLine="0"/>
        <w:jc w:val="both"/>
        <w:rPr>
          <w:sz w:val="28"/>
        </w:rPr>
      </w:pPr>
      <w:r>
        <w:rPr>
          <w:sz w:val="28"/>
        </w:rPr>
        <w:t>Сценарий праздника и развлечения составляется музыкальным руководителем или инструктором по физической культуре, обсуждается с заместителем заведующего по ВМР, старшим воспитателем и воспитателями групп, и утверждается заведующим ДОУ за 1 месяц до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проведения праздника (за 1,5 месяца до проведения новогоднего </w:t>
      </w:r>
      <w:r>
        <w:rPr>
          <w:spacing w:val="-2"/>
          <w:sz w:val="28"/>
        </w:rPr>
        <w:t>утренника).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192"/>
        </w:tabs>
        <w:spacing w:line="322" w:lineRule="exact"/>
        <w:ind w:left="2192" w:hanging="490"/>
        <w:jc w:val="both"/>
        <w:rPr>
          <w:sz w:val="28"/>
        </w:rPr>
      </w:pPr>
      <w:r>
        <w:rPr>
          <w:sz w:val="28"/>
        </w:rPr>
        <w:t>Составные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сценария:</w:t>
      </w:r>
    </w:p>
    <w:p w:rsidR="00A95BDE" w:rsidRDefault="00A95BDE" w:rsidP="00A95BDE">
      <w:pPr>
        <w:pStyle w:val="a6"/>
        <w:numPr>
          <w:ilvl w:val="2"/>
          <w:numId w:val="13"/>
        </w:numPr>
        <w:tabs>
          <w:tab w:val="left" w:pos="2073"/>
        </w:tabs>
        <w:ind w:left="2073" w:hanging="371"/>
        <w:rPr>
          <w:sz w:val="28"/>
        </w:rPr>
      </w:pPr>
      <w:r>
        <w:rPr>
          <w:sz w:val="28"/>
        </w:rPr>
        <w:t>вводная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Экспозиция.</w:t>
      </w:r>
    </w:p>
    <w:p w:rsidR="00A95BDE" w:rsidRDefault="00A95BDE" w:rsidP="00A95BDE">
      <w:pPr>
        <w:jc w:val="both"/>
        <w:rPr>
          <w:sz w:val="28"/>
        </w:rPr>
        <w:sectPr w:rsidR="00A95BDE">
          <w:footerReference w:type="default" r:id="rId8"/>
          <w:pgSz w:w="11910" w:h="16840"/>
          <w:pgMar w:top="760" w:right="2" w:bottom="720" w:left="0" w:header="0" w:footer="528" w:gutter="0"/>
          <w:cols w:space="720"/>
        </w:sectPr>
      </w:pPr>
    </w:p>
    <w:p w:rsidR="00A95BDE" w:rsidRDefault="00A95BDE" w:rsidP="00A95BDE">
      <w:pPr>
        <w:pStyle w:val="a4"/>
        <w:spacing w:before="66"/>
        <w:ind w:left="1702" w:right="840"/>
      </w:pPr>
      <w:r>
        <w:lastRenderedPageBreak/>
        <w:t>(ведущий вводит всех гостей и участников в атмосферу праздника, здесь же планируются чтение стихотворений, отвечающих теме праздника и музыкальные номера (чаще песни);</w:t>
      </w:r>
    </w:p>
    <w:p w:rsidR="00A95BDE" w:rsidRDefault="00A95BDE" w:rsidP="00A95BDE">
      <w:pPr>
        <w:pStyle w:val="a6"/>
        <w:numPr>
          <w:ilvl w:val="2"/>
          <w:numId w:val="13"/>
        </w:numPr>
        <w:tabs>
          <w:tab w:val="left" w:pos="2073"/>
        </w:tabs>
        <w:spacing w:line="321" w:lineRule="exact"/>
        <w:ind w:left="2073" w:hanging="371"/>
        <w:rPr>
          <w:sz w:val="28"/>
        </w:rPr>
      </w:pPr>
      <w:r>
        <w:rPr>
          <w:sz w:val="28"/>
        </w:rPr>
        <w:t>«завязка»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«Вдруг!»</w:t>
      </w:r>
    </w:p>
    <w:p w:rsidR="00A95BDE" w:rsidRDefault="00A95BDE" w:rsidP="00A95BDE">
      <w:pPr>
        <w:pStyle w:val="a4"/>
        <w:spacing w:line="322" w:lineRule="exact"/>
        <w:ind w:left="1702"/>
      </w:pPr>
      <w:r>
        <w:t>«Завязка»</w:t>
      </w:r>
      <w:r>
        <w:rPr>
          <w:spacing w:val="60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это</w:t>
      </w:r>
      <w:r>
        <w:rPr>
          <w:spacing w:val="63"/>
        </w:rPr>
        <w:t xml:space="preserve"> </w:t>
      </w:r>
      <w:r>
        <w:t>внезапное</w:t>
      </w:r>
      <w:r>
        <w:rPr>
          <w:spacing w:val="60"/>
        </w:rPr>
        <w:t xml:space="preserve"> </w:t>
      </w:r>
      <w:r>
        <w:t>появление</w:t>
      </w:r>
      <w:r>
        <w:rPr>
          <w:spacing w:val="60"/>
        </w:rPr>
        <w:t xml:space="preserve"> </w:t>
      </w:r>
      <w:r>
        <w:t>нового</w:t>
      </w:r>
      <w:r>
        <w:rPr>
          <w:spacing w:val="63"/>
        </w:rPr>
        <w:t xml:space="preserve"> </w:t>
      </w:r>
      <w:r>
        <w:t>события</w:t>
      </w:r>
      <w:r>
        <w:rPr>
          <w:spacing w:val="6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начале</w:t>
      </w:r>
      <w:r>
        <w:rPr>
          <w:spacing w:val="60"/>
        </w:rPr>
        <w:t xml:space="preserve"> </w:t>
      </w:r>
      <w:r>
        <w:rPr>
          <w:spacing w:val="-2"/>
        </w:rPr>
        <w:t>праздника.</w:t>
      </w:r>
    </w:p>
    <w:p w:rsidR="00A95BDE" w:rsidRDefault="00A95BDE" w:rsidP="00A95BDE">
      <w:pPr>
        <w:pStyle w:val="a4"/>
        <w:ind w:left="1702"/>
      </w:pPr>
      <w:r>
        <w:t>«Завязка»</w:t>
      </w:r>
      <w:r>
        <w:rPr>
          <w:spacing w:val="51"/>
          <w:w w:val="150"/>
        </w:rPr>
        <w:t xml:space="preserve"> </w:t>
      </w:r>
      <w:r>
        <w:t>всегда</w:t>
      </w:r>
      <w:r>
        <w:rPr>
          <w:spacing w:val="55"/>
          <w:w w:val="150"/>
        </w:rPr>
        <w:t xml:space="preserve"> </w:t>
      </w:r>
      <w:r>
        <w:t>распознается</w:t>
      </w:r>
      <w:r>
        <w:rPr>
          <w:spacing w:val="55"/>
          <w:w w:val="150"/>
        </w:rPr>
        <w:t xml:space="preserve"> </w:t>
      </w:r>
      <w:r>
        <w:t>внезапностью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t>соотношением</w:t>
      </w:r>
      <w:r>
        <w:rPr>
          <w:spacing w:val="56"/>
          <w:w w:val="150"/>
        </w:rPr>
        <w:t xml:space="preserve"> </w:t>
      </w:r>
      <w:r>
        <w:t>со</w:t>
      </w:r>
      <w:r>
        <w:rPr>
          <w:spacing w:val="55"/>
          <w:w w:val="150"/>
        </w:rPr>
        <w:t xml:space="preserve"> </w:t>
      </w:r>
      <w:r>
        <w:rPr>
          <w:spacing w:val="-2"/>
        </w:rPr>
        <w:t>словом</w:t>
      </w:r>
    </w:p>
    <w:p w:rsidR="00A95BDE" w:rsidRDefault="00A95BDE" w:rsidP="00A95BDE">
      <w:pPr>
        <w:pStyle w:val="a4"/>
        <w:spacing w:before="2"/>
        <w:ind w:left="1702" w:right="839"/>
      </w:pPr>
      <w:r>
        <w:t>«вдруг». (Вдруг в дверь постучали, и почтальон вручил письмо. Вдруг главный герой</w:t>
      </w:r>
      <w:r>
        <w:rPr>
          <w:spacing w:val="-2"/>
        </w:rPr>
        <w:t xml:space="preserve"> </w:t>
      </w:r>
      <w:r>
        <w:t>что-то забыл</w:t>
      </w:r>
      <w:r>
        <w:rPr>
          <w:spacing w:val="-1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и нужно срочно</w:t>
      </w:r>
      <w:r>
        <w:rPr>
          <w:spacing w:val="-1"/>
        </w:rPr>
        <w:t xml:space="preserve"> </w:t>
      </w:r>
      <w:r>
        <w:t>исправить ошибку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 и т. п.);</w:t>
      </w:r>
    </w:p>
    <w:p w:rsidR="00A95BDE" w:rsidRDefault="00A95BDE" w:rsidP="00A95BDE">
      <w:pPr>
        <w:pStyle w:val="a6"/>
        <w:numPr>
          <w:ilvl w:val="2"/>
          <w:numId w:val="13"/>
        </w:numPr>
        <w:tabs>
          <w:tab w:val="left" w:pos="2073"/>
        </w:tabs>
        <w:spacing w:line="321" w:lineRule="exact"/>
        <w:ind w:left="2073" w:hanging="37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восходящей</w:t>
      </w:r>
    </w:p>
    <w:p w:rsidR="00A95BDE" w:rsidRDefault="00A95BDE" w:rsidP="00A95BDE">
      <w:pPr>
        <w:pStyle w:val="a4"/>
        <w:ind w:left="1702" w:right="842" w:firstLine="69"/>
      </w:pPr>
      <w:r>
        <w:t>(череда событий, которые, сменяя друг друга, по эмоциональному</w:t>
      </w:r>
      <w:r>
        <w:rPr>
          <w:spacing w:val="40"/>
        </w:rPr>
        <w:t xml:space="preserve"> </w:t>
      </w:r>
      <w:r>
        <w:t>уровню усиливаются и ведут нас к кульминации);</w:t>
      </w:r>
    </w:p>
    <w:p w:rsidR="00A95BDE" w:rsidRDefault="00A95BDE" w:rsidP="00A95BDE">
      <w:pPr>
        <w:pStyle w:val="a6"/>
        <w:numPr>
          <w:ilvl w:val="2"/>
          <w:numId w:val="13"/>
        </w:numPr>
        <w:tabs>
          <w:tab w:val="left" w:pos="2073"/>
        </w:tabs>
        <w:spacing w:line="321" w:lineRule="exact"/>
        <w:ind w:left="2073" w:hanging="371"/>
        <w:rPr>
          <w:sz w:val="28"/>
        </w:rPr>
      </w:pPr>
      <w:r>
        <w:rPr>
          <w:spacing w:val="-2"/>
          <w:sz w:val="28"/>
        </w:rPr>
        <w:t>кульминация</w:t>
      </w:r>
    </w:p>
    <w:p w:rsidR="00A95BDE" w:rsidRDefault="00A95BDE" w:rsidP="00A95BDE">
      <w:pPr>
        <w:pStyle w:val="a4"/>
        <w:spacing w:before="3"/>
        <w:ind w:left="1702" w:right="841"/>
      </w:pPr>
      <w:r>
        <w:t>(Кульминация – это переломный момент праздника, наивысшая точка по эмоциональному восприятию. Это одно из главных событий, в котором решается судьба героя и происходит перелом в ходе событий);</w:t>
      </w:r>
    </w:p>
    <w:p w:rsidR="00A95BDE" w:rsidRDefault="00A95BDE" w:rsidP="00A95BDE">
      <w:pPr>
        <w:pStyle w:val="a6"/>
        <w:numPr>
          <w:ilvl w:val="2"/>
          <w:numId w:val="13"/>
        </w:numPr>
        <w:tabs>
          <w:tab w:val="left" w:pos="2073"/>
        </w:tabs>
        <w:spacing w:line="321" w:lineRule="exact"/>
        <w:ind w:left="2073" w:hanging="37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нисходящей</w:t>
      </w:r>
    </w:p>
    <w:p w:rsidR="00A95BDE" w:rsidRDefault="00A95BDE" w:rsidP="00A95BDE">
      <w:pPr>
        <w:pStyle w:val="a4"/>
        <w:ind w:left="1702" w:right="840"/>
      </w:pPr>
      <w:r>
        <w:t xml:space="preserve">(Все события направлены на разрешение ситуации, на разоблачение какого- либо отрицательного персонажа. Тем самым мы незаметно приближаемся к </w:t>
      </w:r>
      <w:r>
        <w:rPr>
          <w:spacing w:val="-2"/>
        </w:rPr>
        <w:t>развязке);</w:t>
      </w:r>
    </w:p>
    <w:p w:rsidR="00A95BDE" w:rsidRDefault="00A95BDE" w:rsidP="00A95BDE">
      <w:pPr>
        <w:pStyle w:val="a6"/>
        <w:numPr>
          <w:ilvl w:val="2"/>
          <w:numId w:val="13"/>
        </w:numPr>
        <w:tabs>
          <w:tab w:val="left" w:pos="2073"/>
        </w:tabs>
        <w:spacing w:before="1" w:line="322" w:lineRule="exact"/>
        <w:ind w:left="2073" w:hanging="371"/>
        <w:rPr>
          <w:sz w:val="28"/>
        </w:rPr>
      </w:pPr>
      <w:r>
        <w:rPr>
          <w:spacing w:val="-2"/>
          <w:sz w:val="28"/>
        </w:rPr>
        <w:t>развязка</w:t>
      </w:r>
    </w:p>
    <w:p w:rsidR="00A95BDE" w:rsidRDefault="00A95BDE" w:rsidP="00A95BDE">
      <w:pPr>
        <w:pStyle w:val="a4"/>
        <w:ind w:left="1702" w:right="840"/>
      </w:pPr>
      <w:r>
        <w:t>(Событие, в основе которого лежит разрешение сюжета. Это может выражаться в раскаянии отрицательного героя, в его наказании, в долгожданной находке какого- либо предмета и т. д. и т. п.);</w:t>
      </w:r>
    </w:p>
    <w:p w:rsidR="00A95BDE" w:rsidRDefault="00A95BDE" w:rsidP="00A95BDE">
      <w:pPr>
        <w:pStyle w:val="a6"/>
        <w:numPr>
          <w:ilvl w:val="2"/>
          <w:numId w:val="13"/>
        </w:numPr>
        <w:tabs>
          <w:tab w:val="left" w:pos="2143"/>
        </w:tabs>
        <w:spacing w:line="321" w:lineRule="exact"/>
        <w:ind w:left="2143" w:hanging="441"/>
        <w:rPr>
          <w:sz w:val="28"/>
        </w:rPr>
      </w:pPr>
      <w:r>
        <w:rPr>
          <w:spacing w:val="-2"/>
          <w:sz w:val="28"/>
        </w:rPr>
        <w:t>финал</w:t>
      </w:r>
    </w:p>
    <w:p w:rsidR="00A95BDE" w:rsidRDefault="00A95BDE" w:rsidP="00A95BDE">
      <w:pPr>
        <w:pStyle w:val="a4"/>
        <w:ind w:left="1702" w:right="841"/>
      </w:pPr>
      <w:r>
        <w:t>(Это своего рода апофеоз праздника, счастливое его окончание. В финале может прозвучать мораль всей истории, а также планируется сюрпризный момент со сладким угощением).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219"/>
        </w:tabs>
        <w:spacing w:before="1"/>
        <w:ind w:right="841" w:firstLine="0"/>
        <w:jc w:val="both"/>
        <w:rPr>
          <w:sz w:val="28"/>
        </w:rPr>
      </w:pPr>
      <w:r>
        <w:rPr>
          <w:sz w:val="28"/>
        </w:rPr>
        <w:t>В сценарии сюжетного праздника всегда планируется положительный и отрицательный герой, которого играет взрослый. Суть сценария такова, что добро всегда побеждает зло. Таким образом, решаются многие нравственные задачи воспитания.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358"/>
        </w:tabs>
        <w:ind w:right="841" w:firstLine="0"/>
        <w:jc w:val="both"/>
        <w:rPr>
          <w:sz w:val="28"/>
        </w:rPr>
      </w:pPr>
      <w:r>
        <w:rPr>
          <w:color w:val="111111"/>
          <w:sz w:val="28"/>
        </w:rPr>
        <w:t>Каждый эпизод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в сценарии должен быть связан с предыдущим и последующим, иметь внутреннюю логику построения и заканчиваться прежде, чем начнется другой.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192"/>
        </w:tabs>
        <w:ind w:right="744" w:firstLine="0"/>
        <w:jc w:val="both"/>
        <w:rPr>
          <w:color w:val="111111"/>
          <w:sz w:val="28"/>
        </w:rPr>
      </w:pPr>
      <w:r>
        <w:rPr>
          <w:sz w:val="28"/>
        </w:rPr>
        <w:t>Программа праздника составляется таким образом, чтобы все дети имели возможность участвовать в общих видах деятельности (песни, общие танцы, хороводы, общий оркестр, общие театральные постановки-сказки, мелодекламации,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эстафеты,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сольно 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каком-нибудь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 сольной деятельности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ансамбль песни, чтение стихов, сольный оркестр, сольные танцы, сценки). Выбор и качество исполнения стихов детьми на празднике необходимо продумывать. Задача воспитателей – научить ребят читать стихи эмоционально, без подражания взрослым, привлекая к отработке качества чтения стихов учителей- логопедов.</w:t>
      </w:r>
    </w:p>
    <w:p w:rsidR="00A95BDE" w:rsidRDefault="00A95BDE" w:rsidP="00A95BDE">
      <w:pPr>
        <w:jc w:val="both"/>
        <w:rPr>
          <w:sz w:val="28"/>
        </w:rPr>
        <w:sectPr w:rsidR="00A95BDE">
          <w:pgSz w:w="11910" w:h="16840"/>
          <w:pgMar w:top="760" w:right="2" w:bottom="720" w:left="0" w:header="0" w:footer="528" w:gutter="0"/>
          <w:cols w:space="720"/>
        </w:sectPr>
      </w:pPr>
    </w:p>
    <w:p w:rsidR="00A95BDE" w:rsidRDefault="00A95BDE" w:rsidP="00A95BDE">
      <w:pPr>
        <w:pStyle w:val="a4"/>
        <w:spacing w:before="66" w:after="7"/>
        <w:ind w:left="1702" w:right="317" w:firstLine="139"/>
      </w:pPr>
      <w:r>
        <w:lastRenderedPageBreak/>
        <w:t>В сценарий спортивных праздников и развлечений</w:t>
      </w:r>
      <w:r>
        <w:rPr>
          <w:spacing w:val="34"/>
        </w:rPr>
        <w:t xml:space="preserve"> </w:t>
      </w:r>
      <w:r>
        <w:t>включаются подвижные игры, эстафеты, стихи, песни и танцы в соответствии с возрастом детей.</w:t>
      </w:r>
    </w:p>
    <w:tbl>
      <w:tblPr>
        <w:tblStyle w:val="TableNormal"/>
        <w:tblW w:w="0" w:type="auto"/>
        <w:tblInd w:w="1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268"/>
        <w:gridCol w:w="1728"/>
        <w:gridCol w:w="1844"/>
        <w:gridCol w:w="1844"/>
        <w:gridCol w:w="2125"/>
      </w:tblGrid>
      <w:tr w:rsidR="00A95BDE" w:rsidTr="005E4123">
        <w:trPr>
          <w:trHeight w:val="414"/>
        </w:trPr>
        <w:tc>
          <w:tcPr>
            <w:tcW w:w="1402" w:type="dxa"/>
          </w:tcPr>
          <w:p w:rsidR="00A95BDE" w:rsidRPr="00A95BDE" w:rsidRDefault="00A95BDE" w:rsidP="005E4123">
            <w:pPr>
              <w:pStyle w:val="TableParagraph"/>
              <w:rPr>
                <w:lang w:val="ru-RU"/>
              </w:rPr>
            </w:pPr>
          </w:p>
        </w:tc>
        <w:tc>
          <w:tcPr>
            <w:tcW w:w="1268" w:type="dxa"/>
          </w:tcPr>
          <w:p w:rsidR="00A95BDE" w:rsidRDefault="00A95BDE" w:rsidP="005E412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младшая</w:t>
            </w:r>
            <w:proofErr w:type="spellEnd"/>
          </w:p>
          <w:p w:rsidR="00A95BDE" w:rsidRDefault="00A95BDE" w:rsidP="005E4123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группа</w:t>
            </w:r>
            <w:proofErr w:type="spellEnd"/>
          </w:p>
        </w:tc>
        <w:tc>
          <w:tcPr>
            <w:tcW w:w="1728" w:type="dxa"/>
          </w:tcPr>
          <w:p w:rsidR="00A95BDE" w:rsidRDefault="00A95BDE" w:rsidP="005E412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младшая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группа</w:t>
            </w:r>
            <w:proofErr w:type="spellEnd"/>
          </w:p>
        </w:tc>
        <w:tc>
          <w:tcPr>
            <w:tcW w:w="1844" w:type="dxa"/>
          </w:tcPr>
          <w:p w:rsidR="00A95BDE" w:rsidRDefault="00A95BDE" w:rsidP="005E4123">
            <w:pPr>
              <w:pStyle w:val="TableParagraph"/>
              <w:spacing w:line="202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Средняя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группа</w:t>
            </w:r>
            <w:proofErr w:type="spellEnd"/>
          </w:p>
        </w:tc>
        <w:tc>
          <w:tcPr>
            <w:tcW w:w="1844" w:type="dxa"/>
          </w:tcPr>
          <w:p w:rsidR="00A95BDE" w:rsidRDefault="00A95BDE" w:rsidP="005E4123">
            <w:pPr>
              <w:pStyle w:val="TableParagraph"/>
              <w:spacing w:line="202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Старшая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группа</w:t>
            </w:r>
            <w:proofErr w:type="spellEnd"/>
          </w:p>
        </w:tc>
        <w:tc>
          <w:tcPr>
            <w:tcW w:w="2125" w:type="dxa"/>
          </w:tcPr>
          <w:p w:rsidR="00A95BDE" w:rsidRDefault="00A95BDE" w:rsidP="005E4123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Подготовительная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к</w:t>
            </w:r>
          </w:p>
          <w:p w:rsidR="00A95BDE" w:rsidRDefault="00A95BDE" w:rsidP="005E4123"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школе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группа</w:t>
            </w:r>
            <w:proofErr w:type="spellEnd"/>
          </w:p>
        </w:tc>
      </w:tr>
      <w:tr w:rsidR="00A95BDE" w:rsidTr="005E4123">
        <w:trPr>
          <w:trHeight w:val="1379"/>
        </w:trPr>
        <w:tc>
          <w:tcPr>
            <w:tcW w:w="1402" w:type="dxa"/>
          </w:tcPr>
          <w:p w:rsidR="00A95BDE" w:rsidRPr="00A95BDE" w:rsidRDefault="00A95BDE" w:rsidP="005E4123">
            <w:pPr>
              <w:pStyle w:val="TableParagraph"/>
              <w:ind w:left="107" w:right="261"/>
              <w:rPr>
                <w:sz w:val="20"/>
                <w:lang w:val="ru-RU"/>
              </w:rPr>
            </w:pPr>
            <w:r w:rsidRPr="00A95BDE">
              <w:rPr>
                <w:color w:val="111115"/>
                <w:spacing w:val="-2"/>
                <w:sz w:val="20"/>
                <w:lang w:val="ru-RU"/>
              </w:rPr>
              <w:t xml:space="preserve">Количество </w:t>
            </w:r>
            <w:proofErr w:type="spellStart"/>
            <w:r w:rsidRPr="00A95BDE">
              <w:rPr>
                <w:color w:val="111115"/>
                <w:spacing w:val="-2"/>
                <w:sz w:val="20"/>
                <w:lang w:val="ru-RU"/>
              </w:rPr>
              <w:t>стихотво</w:t>
            </w:r>
            <w:proofErr w:type="spellEnd"/>
            <w:r w:rsidRPr="00A95BDE">
              <w:rPr>
                <w:color w:val="111115"/>
                <w:spacing w:val="-2"/>
                <w:sz w:val="20"/>
                <w:lang w:val="ru-RU"/>
              </w:rPr>
              <w:t xml:space="preserve">- рений, </w:t>
            </w:r>
            <w:proofErr w:type="spellStart"/>
            <w:r w:rsidRPr="00A95BDE">
              <w:rPr>
                <w:color w:val="111115"/>
                <w:spacing w:val="-2"/>
                <w:sz w:val="20"/>
                <w:lang w:val="ru-RU"/>
              </w:rPr>
              <w:t>исполняе</w:t>
            </w:r>
            <w:proofErr w:type="spellEnd"/>
            <w:r w:rsidRPr="00A95BDE">
              <w:rPr>
                <w:color w:val="111115"/>
                <w:spacing w:val="-2"/>
                <w:sz w:val="20"/>
                <w:lang w:val="ru-RU"/>
              </w:rPr>
              <w:t xml:space="preserve">- </w:t>
            </w:r>
            <w:proofErr w:type="spellStart"/>
            <w:r w:rsidRPr="00A95BDE">
              <w:rPr>
                <w:color w:val="111115"/>
                <w:sz w:val="20"/>
                <w:lang w:val="ru-RU"/>
              </w:rPr>
              <w:t>мых</w:t>
            </w:r>
            <w:proofErr w:type="spellEnd"/>
            <w:r w:rsidRPr="00A95BDE">
              <w:rPr>
                <w:color w:val="111115"/>
                <w:spacing w:val="-13"/>
                <w:sz w:val="20"/>
                <w:lang w:val="ru-RU"/>
              </w:rPr>
              <w:t xml:space="preserve"> </w:t>
            </w:r>
            <w:r w:rsidRPr="00A95BDE">
              <w:rPr>
                <w:color w:val="111115"/>
                <w:sz w:val="20"/>
                <w:lang w:val="ru-RU"/>
              </w:rPr>
              <w:t>детьми</w:t>
            </w:r>
          </w:p>
        </w:tc>
        <w:tc>
          <w:tcPr>
            <w:tcW w:w="1268" w:type="dxa"/>
          </w:tcPr>
          <w:p w:rsidR="00A95BDE" w:rsidRDefault="00A95BDE" w:rsidP="005E412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color w:val="111115"/>
                <w:spacing w:val="-5"/>
                <w:sz w:val="20"/>
              </w:rPr>
              <w:t>По</w:t>
            </w:r>
            <w:proofErr w:type="spellEnd"/>
          </w:p>
          <w:p w:rsidR="00A95BDE" w:rsidRDefault="00A95BDE" w:rsidP="005E4123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color w:val="111115"/>
                <w:spacing w:val="-2"/>
                <w:sz w:val="20"/>
              </w:rPr>
              <w:t>возможнос</w:t>
            </w:r>
            <w:proofErr w:type="spellEnd"/>
            <w:r>
              <w:rPr>
                <w:color w:val="111115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111115"/>
                <w:spacing w:val="-6"/>
                <w:sz w:val="20"/>
              </w:rPr>
              <w:t>ти</w:t>
            </w:r>
            <w:proofErr w:type="spellEnd"/>
          </w:p>
        </w:tc>
        <w:tc>
          <w:tcPr>
            <w:tcW w:w="1728" w:type="dxa"/>
          </w:tcPr>
          <w:p w:rsidR="00A95BDE" w:rsidRPr="00A95BDE" w:rsidRDefault="00A95BDE" w:rsidP="005E4123">
            <w:pPr>
              <w:pStyle w:val="TableParagraph"/>
              <w:ind w:left="106" w:right="268"/>
              <w:rPr>
                <w:sz w:val="20"/>
                <w:lang w:val="ru-RU"/>
              </w:rPr>
            </w:pPr>
            <w:r w:rsidRPr="00A95BDE">
              <w:rPr>
                <w:color w:val="111115"/>
                <w:sz w:val="20"/>
                <w:lang w:val="ru-RU"/>
              </w:rPr>
              <w:t>3-5</w:t>
            </w:r>
            <w:r w:rsidRPr="00A95BDE">
              <w:rPr>
                <w:color w:val="111115"/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A95BDE">
              <w:rPr>
                <w:color w:val="111115"/>
                <w:sz w:val="20"/>
                <w:lang w:val="ru-RU"/>
              </w:rPr>
              <w:t>четверост</w:t>
            </w:r>
            <w:proofErr w:type="gramStart"/>
            <w:r w:rsidRPr="00A95BDE">
              <w:rPr>
                <w:color w:val="111115"/>
                <w:sz w:val="20"/>
                <w:lang w:val="ru-RU"/>
              </w:rPr>
              <w:t>и</w:t>
            </w:r>
            <w:proofErr w:type="spellEnd"/>
            <w:r w:rsidRPr="00A95BDE">
              <w:rPr>
                <w:color w:val="111115"/>
                <w:sz w:val="20"/>
                <w:lang w:val="ru-RU"/>
              </w:rPr>
              <w:t>-</w:t>
            </w:r>
            <w:proofErr w:type="gramEnd"/>
            <w:r w:rsidRPr="00A95BDE">
              <w:rPr>
                <w:color w:val="111115"/>
                <w:sz w:val="20"/>
                <w:lang w:val="ru-RU"/>
              </w:rPr>
              <w:t xml:space="preserve"> </w:t>
            </w:r>
            <w:proofErr w:type="spellStart"/>
            <w:r w:rsidRPr="00A95BDE">
              <w:rPr>
                <w:color w:val="111115"/>
                <w:spacing w:val="-4"/>
                <w:sz w:val="20"/>
                <w:lang w:val="ru-RU"/>
              </w:rPr>
              <w:t>ший</w:t>
            </w:r>
            <w:proofErr w:type="spellEnd"/>
          </w:p>
          <w:p w:rsidR="00A95BDE" w:rsidRPr="00A95BDE" w:rsidRDefault="00A95BDE" w:rsidP="005E4123">
            <w:pPr>
              <w:pStyle w:val="TableParagraph"/>
              <w:ind w:left="106" w:right="375"/>
              <w:rPr>
                <w:sz w:val="20"/>
                <w:lang w:val="ru-RU"/>
              </w:rPr>
            </w:pPr>
            <w:r w:rsidRPr="00A95BDE">
              <w:rPr>
                <w:color w:val="111115"/>
                <w:sz w:val="20"/>
                <w:lang w:val="ru-RU"/>
              </w:rPr>
              <w:t xml:space="preserve">(можно 2 </w:t>
            </w:r>
            <w:proofErr w:type="spellStart"/>
            <w:r w:rsidRPr="00A95BDE">
              <w:rPr>
                <w:color w:val="111115"/>
                <w:spacing w:val="-2"/>
                <w:sz w:val="20"/>
                <w:lang w:val="ru-RU"/>
              </w:rPr>
              <w:t>индивидуал</w:t>
            </w:r>
            <w:proofErr w:type="gramStart"/>
            <w:r w:rsidRPr="00A95BDE">
              <w:rPr>
                <w:color w:val="111115"/>
                <w:spacing w:val="-2"/>
                <w:sz w:val="20"/>
                <w:lang w:val="ru-RU"/>
              </w:rPr>
              <w:t>ь</w:t>
            </w:r>
            <w:proofErr w:type="spellEnd"/>
            <w:r w:rsidRPr="00A95BDE">
              <w:rPr>
                <w:color w:val="111115"/>
                <w:spacing w:val="-2"/>
                <w:sz w:val="20"/>
                <w:lang w:val="ru-RU"/>
              </w:rPr>
              <w:t>-</w:t>
            </w:r>
            <w:proofErr w:type="gramEnd"/>
            <w:r w:rsidRPr="00A95BDE">
              <w:rPr>
                <w:color w:val="111115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95BDE">
              <w:rPr>
                <w:color w:val="111115"/>
                <w:sz w:val="20"/>
                <w:lang w:val="ru-RU"/>
              </w:rPr>
              <w:t>ных</w:t>
            </w:r>
            <w:proofErr w:type="spellEnd"/>
            <w:r w:rsidRPr="00A95BDE">
              <w:rPr>
                <w:color w:val="111115"/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A95BDE">
              <w:rPr>
                <w:color w:val="111115"/>
                <w:sz w:val="20"/>
                <w:lang w:val="ru-RU"/>
              </w:rPr>
              <w:t>стихотво</w:t>
            </w:r>
            <w:proofErr w:type="spellEnd"/>
            <w:r w:rsidRPr="00A95BDE">
              <w:rPr>
                <w:color w:val="111115"/>
                <w:sz w:val="20"/>
                <w:lang w:val="ru-RU"/>
              </w:rPr>
              <w:t>-</w:t>
            </w:r>
          </w:p>
          <w:p w:rsidR="00A95BDE" w:rsidRDefault="00A95BDE" w:rsidP="005E4123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proofErr w:type="spellStart"/>
            <w:r>
              <w:rPr>
                <w:color w:val="111115"/>
                <w:spacing w:val="-2"/>
                <w:sz w:val="20"/>
              </w:rPr>
              <w:t>рения</w:t>
            </w:r>
            <w:proofErr w:type="spellEnd"/>
            <w:r>
              <w:rPr>
                <w:color w:val="111115"/>
                <w:spacing w:val="-2"/>
                <w:sz w:val="20"/>
              </w:rPr>
              <w:t>)</w:t>
            </w:r>
          </w:p>
        </w:tc>
        <w:tc>
          <w:tcPr>
            <w:tcW w:w="1844" w:type="dxa"/>
          </w:tcPr>
          <w:p w:rsidR="00A95BDE" w:rsidRPr="00A95BDE" w:rsidRDefault="00A95BDE" w:rsidP="005E4123">
            <w:pPr>
              <w:pStyle w:val="TableParagraph"/>
              <w:ind w:right="386"/>
              <w:rPr>
                <w:sz w:val="20"/>
                <w:lang w:val="ru-RU"/>
              </w:rPr>
            </w:pPr>
            <w:r w:rsidRPr="00A95BDE">
              <w:rPr>
                <w:color w:val="111115"/>
                <w:sz w:val="20"/>
                <w:lang w:val="ru-RU"/>
              </w:rPr>
              <w:t>3-5</w:t>
            </w:r>
            <w:r w:rsidRPr="00A95BDE">
              <w:rPr>
                <w:color w:val="111115"/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A95BDE">
              <w:rPr>
                <w:color w:val="111115"/>
                <w:sz w:val="20"/>
                <w:lang w:val="ru-RU"/>
              </w:rPr>
              <w:t>четверост</w:t>
            </w:r>
            <w:proofErr w:type="gramStart"/>
            <w:r w:rsidRPr="00A95BDE">
              <w:rPr>
                <w:color w:val="111115"/>
                <w:sz w:val="20"/>
                <w:lang w:val="ru-RU"/>
              </w:rPr>
              <w:t>и</w:t>
            </w:r>
            <w:proofErr w:type="spellEnd"/>
            <w:r w:rsidRPr="00A95BDE">
              <w:rPr>
                <w:color w:val="111115"/>
                <w:sz w:val="20"/>
                <w:lang w:val="ru-RU"/>
              </w:rPr>
              <w:t>-</w:t>
            </w:r>
            <w:proofErr w:type="gramEnd"/>
            <w:r w:rsidRPr="00A95BDE">
              <w:rPr>
                <w:color w:val="111115"/>
                <w:sz w:val="20"/>
                <w:lang w:val="ru-RU"/>
              </w:rPr>
              <w:t xml:space="preserve"> </w:t>
            </w:r>
            <w:proofErr w:type="spellStart"/>
            <w:r w:rsidRPr="00A95BDE">
              <w:rPr>
                <w:color w:val="111115"/>
                <w:spacing w:val="-4"/>
                <w:sz w:val="20"/>
                <w:lang w:val="ru-RU"/>
              </w:rPr>
              <w:t>ший</w:t>
            </w:r>
            <w:proofErr w:type="spellEnd"/>
          </w:p>
          <w:p w:rsidR="00A95BDE" w:rsidRPr="00A95BDE" w:rsidRDefault="00A95BDE" w:rsidP="005E4123">
            <w:pPr>
              <w:pStyle w:val="TableParagraph"/>
              <w:ind w:right="204"/>
              <w:rPr>
                <w:sz w:val="20"/>
                <w:lang w:val="ru-RU"/>
              </w:rPr>
            </w:pPr>
            <w:r w:rsidRPr="00A95BDE">
              <w:rPr>
                <w:color w:val="111115"/>
                <w:sz w:val="20"/>
                <w:lang w:val="ru-RU"/>
              </w:rPr>
              <w:t xml:space="preserve">(можно 2 -3 </w:t>
            </w:r>
            <w:proofErr w:type="spellStart"/>
            <w:r w:rsidRPr="00A95BDE">
              <w:rPr>
                <w:color w:val="111115"/>
                <w:spacing w:val="-2"/>
                <w:sz w:val="20"/>
                <w:lang w:val="ru-RU"/>
              </w:rPr>
              <w:t>индивидуаль-ных</w:t>
            </w:r>
            <w:proofErr w:type="spellEnd"/>
            <w:r w:rsidRPr="00A95BDE">
              <w:rPr>
                <w:color w:val="111115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95BDE">
              <w:rPr>
                <w:color w:val="111115"/>
                <w:spacing w:val="-2"/>
                <w:sz w:val="20"/>
                <w:lang w:val="ru-RU"/>
              </w:rPr>
              <w:t>стихотво</w:t>
            </w:r>
            <w:proofErr w:type="spellEnd"/>
            <w:r w:rsidRPr="00A95BDE">
              <w:rPr>
                <w:color w:val="111115"/>
                <w:spacing w:val="-2"/>
                <w:sz w:val="20"/>
                <w:lang w:val="ru-RU"/>
              </w:rPr>
              <w:t>-рения)</w:t>
            </w:r>
          </w:p>
        </w:tc>
        <w:tc>
          <w:tcPr>
            <w:tcW w:w="1844" w:type="dxa"/>
          </w:tcPr>
          <w:p w:rsidR="00A95BDE" w:rsidRPr="00A95BDE" w:rsidRDefault="00A95BDE" w:rsidP="005E4123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A95BDE">
              <w:rPr>
                <w:color w:val="111115"/>
                <w:sz w:val="20"/>
                <w:lang w:val="ru-RU"/>
              </w:rPr>
              <w:t>5</w:t>
            </w:r>
            <w:r w:rsidRPr="00A95BDE">
              <w:rPr>
                <w:color w:val="111115"/>
                <w:spacing w:val="50"/>
                <w:sz w:val="20"/>
                <w:lang w:val="ru-RU"/>
              </w:rPr>
              <w:t xml:space="preserve"> </w:t>
            </w:r>
            <w:r w:rsidRPr="00A95BDE">
              <w:rPr>
                <w:color w:val="111115"/>
                <w:sz w:val="20"/>
                <w:lang w:val="ru-RU"/>
              </w:rPr>
              <w:t>-</w:t>
            </w:r>
            <w:r w:rsidRPr="00A95BDE">
              <w:rPr>
                <w:color w:val="111115"/>
                <w:spacing w:val="-2"/>
                <w:sz w:val="20"/>
                <w:lang w:val="ru-RU"/>
              </w:rPr>
              <w:t xml:space="preserve"> </w:t>
            </w:r>
            <w:r w:rsidRPr="00A95BDE">
              <w:rPr>
                <w:color w:val="111115"/>
                <w:spacing w:val="-10"/>
                <w:sz w:val="20"/>
                <w:lang w:val="ru-RU"/>
              </w:rPr>
              <w:t>6</w:t>
            </w:r>
          </w:p>
          <w:p w:rsidR="00A95BDE" w:rsidRPr="00A95BDE" w:rsidRDefault="00A95BDE" w:rsidP="005E4123">
            <w:pPr>
              <w:pStyle w:val="TableParagraph"/>
              <w:ind w:right="204"/>
              <w:rPr>
                <w:sz w:val="20"/>
                <w:lang w:val="ru-RU"/>
              </w:rPr>
            </w:pPr>
            <w:proofErr w:type="spellStart"/>
            <w:r w:rsidRPr="00A95BDE">
              <w:rPr>
                <w:color w:val="111115"/>
                <w:spacing w:val="-2"/>
                <w:sz w:val="20"/>
                <w:lang w:val="ru-RU"/>
              </w:rPr>
              <w:t>четверости-ший</w:t>
            </w:r>
            <w:proofErr w:type="spellEnd"/>
            <w:r w:rsidRPr="00A95BDE">
              <w:rPr>
                <w:color w:val="111115"/>
                <w:spacing w:val="-2"/>
                <w:sz w:val="20"/>
                <w:lang w:val="ru-RU"/>
              </w:rPr>
              <w:t xml:space="preserve"> </w:t>
            </w:r>
            <w:r w:rsidRPr="00A95BDE">
              <w:rPr>
                <w:color w:val="111115"/>
                <w:sz w:val="20"/>
                <w:lang w:val="ru-RU"/>
              </w:rPr>
              <w:t xml:space="preserve">(можно 3 -4 </w:t>
            </w:r>
            <w:proofErr w:type="spellStart"/>
            <w:r w:rsidRPr="00A95BDE">
              <w:rPr>
                <w:color w:val="111115"/>
                <w:spacing w:val="-2"/>
                <w:sz w:val="20"/>
                <w:lang w:val="ru-RU"/>
              </w:rPr>
              <w:t>индивидуаль-ных</w:t>
            </w:r>
            <w:proofErr w:type="spellEnd"/>
            <w:r w:rsidRPr="00A95BDE">
              <w:rPr>
                <w:color w:val="111115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95BDE">
              <w:rPr>
                <w:color w:val="111115"/>
                <w:spacing w:val="-2"/>
                <w:sz w:val="20"/>
                <w:lang w:val="ru-RU"/>
              </w:rPr>
              <w:t>стихотво</w:t>
            </w:r>
            <w:proofErr w:type="spellEnd"/>
            <w:r w:rsidRPr="00A95BDE">
              <w:rPr>
                <w:color w:val="111115"/>
                <w:spacing w:val="-2"/>
                <w:sz w:val="20"/>
                <w:lang w:val="ru-RU"/>
              </w:rPr>
              <w:t>-рения)</w:t>
            </w:r>
          </w:p>
        </w:tc>
        <w:tc>
          <w:tcPr>
            <w:tcW w:w="2125" w:type="dxa"/>
          </w:tcPr>
          <w:p w:rsidR="00A95BDE" w:rsidRPr="00A95BDE" w:rsidRDefault="00A95BDE" w:rsidP="005E4123">
            <w:pPr>
              <w:pStyle w:val="TableParagraph"/>
              <w:spacing w:line="225" w:lineRule="exact"/>
              <w:ind w:left="103"/>
              <w:rPr>
                <w:sz w:val="20"/>
                <w:lang w:val="ru-RU"/>
              </w:rPr>
            </w:pPr>
            <w:r w:rsidRPr="00A95BDE">
              <w:rPr>
                <w:color w:val="111115"/>
                <w:sz w:val="20"/>
                <w:lang w:val="ru-RU"/>
              </w:rPr>
              <w:t>6 -</w:t>
            </w:r>
            <w:r w:rsidRPr="00A95BDE">
              <w:rPr>
                <w:color w:val="111115"/>
                <w:spacing w:val="-3"/>
                <w:sz w:val="20"/>
                <w:lang w:val="ru-RU"/>
              </w:rPr>
              <w:t xml:space="preserve"> </w:t>
            </w:r>
            <w:r w:rsidRPr="00A95BDE">
              <w:rPr>
                <w:color w:val="111115"/>
                <w:spacing w:val="-10"/>
                <w:sz w:val="20"/>
                <w:lang w:val="ru-RU"/>
              </w:rPr>
              <w:t>8</w:t>
            </w:r>
          </w:p>
          <w:p w:rsidR="00A95BDE" w:rsidRPr="00A95BDE" w:rsidRDefault="00A95BDE" w:rsidP="005E4123">
            <w:pPr>
              <w:pStyle w:val="TableParagraph"/>
              <w:ind w:left="103" w:right="486"/>
              <w:rPr>
                <w:sz w:val="20"/>
                <w:lang w:val="ru-RU"/>
              </w:rPr>
            </w:pPr>
            <w:r w:rsidRPr="00A95BDE">
              <w:rPr>
                <w:color w:val="111115"/>
                <w:spacing w:val="-2"/>
                <w:sz w:val="20"/>
                <w:lang w:val="ru-RU"/>
              </w:rPr>
              <w:t xml:space="preserve">четверостиший </w:t>
            </w:r>
            <w:r w:rsidRPr="00A95BDE">
              <w:rPr>
                <w:color w:val="111115"/>
                <w:sz w:val="20"/>
                <w:lang w:val="ru-RU"/>
              </w:rPr>
              <w:t xml:space="preserve">(можно 4 -5 </w:t>
            </w:r>
            <w:proofErr w:type="spellStart"/>
            <w:r w:rsidRPr="00A95BDE">
              <w:rPr>
                <w:color w:val="111115"/>
                <w:spacing w:val="-2"/>
                <w:sz w:val="20"/>
                <w:lang w:val="ru-RU"/>
              </w:rPr>
              <w:t>индивидуаль-ных</w:t>
            </w:r>
            <w:proofErr w:type="spellEnd"/>
            <w:r w:rsidRPr="00A95BDE">
              <w:rPr>
                <w:color w:val="111115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95BDE">
              <w:rPr>
                <w:color w:val="111115"/>
                <w:spacing w:val="-2"/>
                <w:sz w:val="20"/>
                <w:lang w:val="ru-RU"/>
              </w:rPr>
              <w:t>стихотво</w:t>
            </w:r>
            <w:proofErr w:type="spellEnd"/>
            <w:r w:rsidRPr="00A95BDE">
              <w:rPr>
                <w:color w:val="111115"/>
                <w:spacing w:val="-2"/>
                <w:sz w:val="20"/>
                <w:lang w:val="ru-RU"/>
              </w:rPr>
              <w:t>-рения)</w:t>
            </w:r>
          </w:p>
        </w:tc>
      </w:tr>
      <w:tr w:rsidR="00A95BDE" w:rsidTr="005E4123">
        <w:trPr>
          <w:trHeight w:val="920"/>
        </w:trPr>
        <w:tc>
          <w:tcPr>
            <w:tcW w:w="1402" w:type="dxa"/>
          </w:tcPr>
          <w:p w:rsidR="00A95BDE" w:rsidRDefault="005C2B68" w:rsidP="005E4123">
            <w:pPr>
              <w:pStyle w:val="TableParagraph"/>
              <w:ind w:left="107" w:right="274"/>
              <w:rPr>
                <w:sz w:val="20"/>
              </w:rPr>
            </w:pPr>
            <w:proofErr w:type="spellStart"/>
            <w:r>
              <w:rPr>
                <w:color w:val="111115"/>
                <w:spacing w:val="-2"/>
                <w:sz w:val="20"/>
              </w:rPr>
              <w:t>Количество</w:t>
            </w:r>
            <w:proofErr w:type="spellEnd"/>
            <w:r>
              <w:rPr>
                <w:color w:val="111115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111115"/>
                <w:spacing w:val="-2"/>
                <w:sz w:val="20"/>
              </w:rPr>
              <w:t>песен</w:t>
            </w:r>
            <w:proofErr w:type="spellEnd"/>
          </w:p>
        </w:tc>
        <w:tc>
          <w:tcPr>
            <w:tcW w:w="1268" w:type="dxa"/>
          </w:tcPr>
          <w:p w:rsidR="00A95BDE" w:rsidRDefault="00A95BDE" w:rsidP="005E412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111115"/>
                <w:spacing w:val="-10"/>
                <w:sz w:val="20"/>
              </w:rPr>
              <w:t>1</w:t>
            </w:r>
          </w:p>
        </w:tc>
        <w:tc>
          <w:tcPr>
            <w:tcW w:w="1728" w:type="dxa"/>
          </w:tcPr>
          <w:p w:rsidR="00A95BDE" w:rsidRDefault="00A95BDE" w:rsidP="005E412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color w:val="111115"/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A95BDE" w:rsidRDefault="00A95BDE" w:rsidP="005E412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11115"/>
                <w:spacing w:val="-2"/>
                <w:sz w:val="20"/>
              </w:rPr>
              <w:t>2-</w:t>
            </w:r>
            <w:r>
              <w:rPr>
                <w:color w:val="111115"/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A95BDE" w:rsidRDefault="00A95BDE" w:rsidP="005E412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11115"/>
                <w:spacing w:val="-10"/>
                <w:sz w:val="20"/>
              </w:rPr>
              <w:t>3</w:t>
            </w:r>
          </w:p>
          <w:p w:rsidR="00A95BDE" w:rsidRDefault="00A95BDE" w:rsidP="005E4123">
            <w:pPr>
              <w:pStyle w:val="TableParagraph"/>
              <w:rPr>
                <w:sz w:val="20"/>
              </w:rPr>
            </w:pPr>
            <w:r>
              <w:rPr>
                <w:color w:val="111115"/>
                <w:sz w:val="20"/>
              </w:rPr>
              <w:t>(1</w:t>
            </w:r>
            <w:r>
              <w:rPr>
                <w:color w:val="111115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111115"/>
                <w:spacing w:val="-2"/>
                <w:sz w:val="20"/>
              </w:rPr>
              <w:t>общих</w:t>
            </w:r>
            <w:proofErr w:type="spellEnd"/>
            <w:r>
              <w:rPr>
                <w:color w:val="111115"/>
                <w:spacing w:val="-2"/>
                <w:sz w:val="20"/>
              </w:rPr>
              <w:t>,</w:t>
            </w:r>
          </w:p>
          <w:p w:rsidR="00A95BDE" w:rsidRDefault="00A95BDE" w:rsidP="005E412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111115"/>
                <w:sz w:val="20"/>
              </w:rPr>
              <w:t>1</w:t>
            </w:r>
            <w:r>
              <w:rPr>
                <w:color w:val="111115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111115"/>
                <w:sz w:val="20"/>
              </w:rPr>
              <w:t>ансамблевая</w:t>
            </w:r>
            <w:proofErr w:type="spellEnd"/>
            <w:r>
              <w:rPr>
                <w:color w:val="111115"/>
                <w:sz w:val="20"/>
              </w:rPr>
              <w:t>,</w:t>
            </w:r>
            <w:r>
              <w:rPr>
                <w:color w:val="111115"/>
                <w:spacing w:val="-12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 xml:space="preserve">1 </w:t>
            </w:r>
            <w:proofErr w:type="spellStart"/>
            <w:r>
              <w:rPr>
                <w:color w:val="111115"/>
                <w:spacing w:val="-2"/>
                <w:sz w:val="20"/>
              </w:rPr>
              <w:t>сольная</w:t>
            </w:r>
            <w:proofErr w:type="spellEnd"/>
            <w:r>
              <w:rPr>
                <w:color w:val="111115"/>
                <w:spacing w:val="-2"/>
                <w:sz w:val="20"/>
              </w:rPr>
              <w:t>,)</w:t>
            </w:r>
          </w:p>
        </w:tc>
        <w:tc>
          <w:tcPr>
            <w:tcW w:w="2125" w:type="dxa"/>
          </w:tcPr>
          <w:p w:rsidR="00A95BDE" w:rsidRDefault="00A95BDE" w:rsidP="005E4123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color w:val="111115"/>
                <w:spacing w:val="-10"/>
                <w:sz w:val="20"/>
              </w:rPr>
              <w:t>4</w:t>
            </w:r>
          </w:p>
          <w:p w:rsidR="00A95BDE" w:rsidRDefault="00A95BDE" w:rsidP="005E4123">
            <w:pPr>
              <w:pStyle w:val="TableParagraph"/>
              <w:ind w:left="103"/>
              <w:rPr>
                <w:sz w:val="20"/>
              </w:rPr>
            </w:pPr>
            <w:r>
              <w:rPr>
                <w:color w:val="111115"/>
                <w:sz w:val="20"/>
              </w:rPr>
              <w:t>(2</w:t>
            </w:r>
            <w:r>
              <w:rPr>
                <w:color w:val="111115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111115"/>
                <w:spacing w:val="-2"/>
                <w:sz w:val="20"/>
              </w:rPr>
              <w:t>общих</w:t>
            </w:r>
            <w:proofErr w:type="spellEnd"/>
            <w:r>
              <w:rPr>
                <w:color w:val="111115"/>
                <w:spacing w:val="-2"/>
                <w:sz w:val="20"/>
              </w:rPr>
              <w:t>,</w:t>
            </w:r>
          </w:p>
          <w:p w:rsidR="00A95BDE" w:rsidRDefault="00A95BDE" w:rsidP="005E4123">
            <w:pPr>
              <w:pStyle w:val="TableParagraph"/>
              <w:spacing w:line="230" w:lineRule="atLeast"/>
              <w:ind w:left="103"/>
              <w:rPr>
                <w:sz w:val="20"/>
              </w:rPr>
            </w:pPr>
            <w:r>
              <w:rPr>
                <w:color w:val="111115"/>
                <w:sz w:val="20"/>
              </w:rPr>
              <w:t>1</w:t>
            </w:r>
            <w:r>
              <w:rPr>
                <w:color w:val="111115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111115"/>
                <w:sz w:val="20"/>
              </w:rPr>
              <w:t>ансамблевая</w:t>
            </w:r>
            <w:proofErr w:type="spellEnd"/>
            <w:r>
              <w:rPr>
                <w:color w:val="111115"/>
                <w:sz w:val="20"/>
              </w:rPr>
              <w:t>,</w:t>
            </w:r>
            <w:r>
              <w:rPr>
                <w:color w:val="111115"/>
                <w:spacing w:val="-12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 xml:space="preserve">1 </w:t>
            </w:r>
            <w:proofErr w:type="spellStart"/>
            <w:r>
              <w:rPr>
                <w:color w:val="111115"/>
                <w:spacing w:val="-2"/>
                <w:sz w:val="20"/>
              </w:rPr>
              <w:t>сольная</w:t>
            </w:r>
            <w:proofErr w:type="spellEnd"/>
            <w:r>
              <w:rPr>
                <w:color w:val="111115"/>
                <w:spacing w:val="-2"/>
                <w:sz w:val="20"/>
              </w:rPr>
              <w:t>)</w:t>
            </w:r>
          </w:p>
        </w:tc>
      </w:tr>
      <w:tr w:rsidR="00A95BDE" w:rsidTr="005E4123">
        <w:trPr>
          <w:trHeight w:val="688"/>
        </w:trPr>
        <w:tc>
          <w:tcPr>
            <w:tcW w:w="1402" w:type="dxa"/>
          </w:tcPr>
          <w:p w:rsidR="00A95BDE" w:rsidRDefault="00A95BDE" w:rsidP="005E412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color w:val="111115"/>
                <w:spacing w:val="-2"/>
                <w:sz w:val="20"/>
              </w:rPr>
              <w:t>Количество</w:t>
            </w:r>
            <w:proofErr w:type="spellEnd"/>
          </w:p>
          <w:p w:rsidR="00A95BDE" w:rsidRDefault="00A95BDE" w:rsidP="005E4123">
            <w:pPr>
              <w:pStyle w:val="TableParagraph"/>
              <w:spacing w:line="228" w:lineRule="exact"/>
              <w:ind w:left="107" w:right="261"/>
              <w:rPr>
                <w:sz w:val="20"/>
              </w:rPr>
            </w:pPr>
            <w:proofErr w:type="spellStart"/>
            <w:r>
              <w:rPr>
                <w:color w:val="111115"/>
                <w:spacing w:val="-2"/>
                <w:sz w:val="20"/>
              </w:rPr>
              <w:t>танцев</w:t>
            </w:r>
            <w:proofErr w:type="spellEnd"/>
            <w:r>
              <w:rPr>
                <w:color w:val="111115"/>
                <w:spacing w:val="-2"/>
                <w:sz w:val="20"/>
              </w:rPr>
              <w:t xml:space="preserve">, </w:t>
            </w:r>
            <w:proofErr w:type="spellStart"/>
            <w:r>
              <w:rPr>
                <w:color w:val="111115"/>
                <w:spacing w:val="-2"/>
                <w:sz w:val="20"/>
              </w:rPr>
              <w:t>хороводов</w:t>
            </w:r>
            <w:proofErr w:type="spellEnd"/>
            <w:r>
              <w:rPr>
                <w:color w:val="111115"/>
                <w:spacing w:val="-2"/>
                <w:sz w:val="20"/>
              </w:rPr>
              <w:t>.</w:t>
            </w:r>
          </w:p>
        </w:tc>
        <w:tc>
          <w:tcPr>
            <w:tcW w:w="1268" w:type="dxa"/>
          </w:tcPr>
          <w:p w:rsidR="00A95BDE" w:rsidRDefault="00A95BDE" w:rsidP="005E412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111115"/>
                <w:spacing w:val="-10"/>
                <w:sz w:val="20"/>
              </w:rPr>
              <w:t>1</w:t>
            </w:r>
          </w:p>
        </w:tc>
        <w:tc>
          <w:tcPr>
            <w:tcW w:w="1728" w:type="dxa"/>
          </w:tcPr>
          <w:p w:rsidR="00A95BDE" w:rsidRDefault="00A95BDE" w:rsidP="005E412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color w:val="111115"/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A95BDE" w:rsidRDefault="00A95BDE" w:rsidP="005E412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11115"/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A95BDE" w:rsidRDefault="00A95BDE" w:rsidP="005E412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2</w:t>
            </w:r>
            <w:r>
              <w:rPr>
                <w:color w:val="111115"/>
                <w:spacing w:val="-3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-</w:t>
            </w:r>
            <w:r>
              <w:rPr>
                <w:color w:val="111115"/>
                <w:spacing w:val="-10"/>
                <w:sz w:val="20"/>
              </w:rPr>
              <w:t>3</w:t>
            </w:r>
          </w:p>
        </w:tc>
        <w:tc>
          <w:tcPr>
            <w:tcW w:w="2125" w:type="dxa"/>
          </w:tcPr>
          <w:p w:rsidR="00A95BDE" w:rsidRDefault="00A95BDE" w:rsidP="005E4123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color w:val="111115"/>
                <w:spacing w:val="-2"/>
                <w:sz w:val="20"/>
              </w:rPr>
              <w:t>2-</w:t>
            </w:r>
            <w:r>
              <w:rPr>
                <w:color w:val="111115"/>
                <w:spacing w:val="-10"/>
                <w:sz w:val="20"/>
              </w:rPr>
              <w:t>3</w:t>
            </w:r>
          </w:p>
        </w:tc>
      </w:tr>
      <w:tr w:rsidR="00A95BDE" w:rsidTr="005E4123">
        <w:trPr>
          <w:trHeight w:val="460"/>
        </w:trPr>
        <w:tc>
          <w:tcPr>
            <w:tcW w:w="1402" w:type="dxa"/>
          </w:tcPr>
          <w:p w:rsidR="00A95BDE" w:rsidRDefault="00A95BDE" w:rsidP="005E4123">
            <w:pPr>
              <w:pStyle w:val="TableParagraph"/>
              <w:spacing w:line="228" w:lineRule="exact"/>
              <w:ind w:left="107" w:right="274"/>
              <w:rPr>
                <w:sz w:val="20"/>
              </w:rPr>
            </w:pPr>
            <w:proofErr w:type="spellStart"/>
            <w:r>
              <w:rPr>
                <w:color w:val="111115"/>
                <w:spacing w:val="-2"/>
                <w:sz w:val="20"/>
              </w:rPr>
              <w:t>Количество</w:t>
            </w:r>
            <w:proofErr w:type="spellEnd"/>
            <w:r>
              <w:rPr>
                <w:color w:val="111115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111115"/>
                <w:spacing w:val="-4"/>
                <w:sz w:val="20"/>
              </w:rPr>
              <w:t>игр</w:t>
            </w:r>
            <w:proofErr w:type="spellEnd"/>
          </w:p>
        </w:tc>
        <w:tc>
          <w:tcPr>
            <w:tcW w:w="1268" w:type="dxa"/>
          </w:tcPr>
          <w:p w:rsidR="00A95BDE" w:rsidRDefault="00A95BDE" w:rsidP="005E412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111115"/>
                <w:spacing w:val="-10"/>
                <w:sz w:val="20"/>
              </w:rPr>
              <w:t>1</w:t>
            </w:r>
          </w:p>
        </w:tc>
        <w:tc>
          <w:tcPr>
            <w:tcW w:w="1728" w:type="dxa"/>
          </w:tcPr>
          <w:p w:rsidR="00A95BDE" w:rsidRDefault="00A95BDE" w:rsidP="005E4123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color w:val="111115"/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A95BDE" w:rsidRDefault="00A95BDE" w:rsidP="005E412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111115"/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A95BDE" w:rsidRDefault="00A95BDE" w:rsidP="005E412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111115"/>
                <w:spacing w:val="-10"/>
                <w:sz w:val="20"/>
              </w:rPr>
              <w:t>1</w:t>
            </w:r>
          </w:p>
        </w:tc>
        <w:tc>
          <w:tcPr>
            <w:tcW w:w="2125" w:type="dxa"/>
          </w:tcPr>
          <w:p w:rsidR="00A95BDE" w:rsidRDefault="00A95BDE" w:rsidP="005E4123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color w:val="111115"/>
                <w:spacing w:val="-10"/>
                <w:sz w:val="20"/>
              </w:rPr>
              <w:t>1</w:t>
            </w:r>
          </w:p>
        </w:tc>
      </w:tr>
      <w:tr w:rsidR="00A95BDE" w:rsidTr="005E4123">
        <w:trPr>
          <w:trHeight w:val="460"/>
        </w:trPr>
        <w:tc>
          <w:tcPr>
            <w:tcW w:w="1402" w:type="dxa"/>
          </w:tcPr>
          <w:p w:rsidR="00A95BDE" w:rsidRDefault="00A95BDE" w:rsidP="005E412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spellStart"/>
            <w:r>
              <w:rPr>
                <w:color w:val="111115"/>
                <w:spacing w:val="-2"/>
                <w:sz w:val="20"/>
              </w:rPr>
              <w:t>Количество</w:t>
            </w:r>
            <w:proofErr w:type="spellEnd"/>
            <w:r>
              <w:rPr>
                <w:color w:val="111115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111115"/>
                <w:spacing w:val="-2"/>
                <w:sz w:val="20"/>
              </w:rPr>
              <w:t>соревнований</w:t>
            </w:r>
            <w:proofErr w:type="spellEnd"/>
          </w:p>
        </w:tc>
        <w:tc>
          <w:tcPr>
            <w:tcW w:w="1268" w:type="dxa"/>
          </w:tcPr>
          <w:p w:rsidR="00A95BDE" w:rsidRDefault="00A95BDE" w:rsidP="005E4123">
            <w:pPr>
              <w:pStyle w:val="TableParagraph"/>
            </w:pPr>
          </w:p>
        </w:tc>
        <w:tc>
          <w:tcPr>
            <w:tcW w:w="1728" w:type="dxa"/>
          </w:tcPr>
          <w:p w:rsidR="00A95BDE" w:rsidRDefault="00A95BDE" w:rsidP="005E4123">
            <w:pPr>
              <w:pStyle w:val="TableParagraph"/>
            </w:pPr>
          </w:p>
        </w:tc>
        <w:tc>
          <w:tcPr>
            <w:tcW w:w="1844" w:type="dxa"/>
          </w:tcPr>
          <w:p w:rsidR="00A95BDE" w:rsidRDefault="00A95BDE" w:rsidP="005E4123">
            <w:pPr>
              <w:pStyle w:val="TableParagraph"/>
            </w:pPr>
          </w:p>
        </w:tc>
        <w:tc>
          <w:tcPr>
            <w:tcW w:w="1844" w:type="dxa"/>
          </w:tcPr>
          <w:p w:rsidR="00A95BDE" w:rsidRDefault="00A95BDE" w:rsidP="005E412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111115"/>
                <w:spacing w:val="-10"/>
                <w:sz w:val="20"/>
              </w:rPr>
              <w:t>1</w:t>
            </w:r>
          </w:p>
        </w:tc>
        <w:tc>
          <w:tcPr>
            <w:tcW w:w="2125" w:type="dxa"/>
          </w:tcPr>
          <w:p w:rsidR="00A95BDE" w:rsidRDefault="00A95BDE" w:rsidP="005E4123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color w:val="111115"/>
                <w:spacing w:val="-10"/>
                <w:sz w:val="20"/>
              </w:rPr>
              <w:t>1</w:t>
            </w:r>
          </w:p>
        </w:tc>
      </w:tr>
      <w:tr w:rsidR="00A95BDE" w:rsidTr="005E4123">
        <w:trPr>
          <w:trHeight w:val="690"/>
        </w:trPr>
        <w:tc>
          <w:tcPr>
            <w:tcW w:w="1402" w:type="dxa"/>
          </w:tcPr>
          <w:p w:rsidR="00A95BDE" w:rsidRDefault="00A95BDE" w:rsidP="005E4123">
            <w:pPr>
              <w:pStyle w:val="TableParagraph"/>
              <w:spacing w:line="237" w:lineRule="auto"/>
              <w:ind w:left="107" w:right="133"/>
              <w:rPr>
                <w:sz w:val="20"/>
              </w:rPr>
            </w:pPr>
            <w:proofErr w:type="spellStart"/>
            <w:r>
              <w:rPr>
                <w:color w:val="111115"/>
                <w:spacing w:val="-2"/>
                <w:sz w:val="20"/>
              </w:rPr>
              <w:t>Количество</w:t>
            </w:r>
            <w:proofErr w:type="spellEnd"/>
            <w:r>
              <w:rPr>
                <w:color w:val="111115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111115"/>
                <w:spacing w:val="-2"/>
                <w:sz w:val="20"/>
              </w:rPr>
              <w:t>театраль-ных</w:t>
            </w:r>
            <w:proofErr w:type="spellEnd"/>
          </w:p>
          <w:p w:rsidR="00A95BDE" w:rsidRDefault="00A95BDE" w:rsidP="005E412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proofErr w:type="spellStart"/>
            <w:r>
              <w:rPr>
                <w:color w:val="111115"/>
                <w:spacing w:val="-2"/>
                <w:sz w:val="20"/>
              </w:rPr>
              <w:t>постановок</w:t>
            </w:r>
            <w:proofErr w:type="spellEnd"/>
          </w:p>
        </w:tc>
        <w:tc>
          <w:tcPr>
            <w:tcW w:w="1268" w:type="dxa"/>
          </w:tcPr>
          <w:p w:rsidR="00A95BDE" w:rsidRDefault="00A95BDE" w:rsidP="005E4123">
            <w:pPr>
              <w:pStyle w:val="TableParagraph"/>
            </w:pPr>
          </w:p>
        </w:tc>
        <w:tc>
          <w:tcPr>
            <w:tcW w:w="1728" w:type="dxa"/>
          </w:tcPr>
          <w:p w:rsidR="00A95BDE" w:rsidRDefault="00A95BDE" w:rsidP="005E4123">
            <w:pPr>
              <w:pStyle w:val="TableParagraph"/>
            </w:pPr>
          </w:p>
        </w:tc>
        <w:tc>
          <w:tcPr>
            <w:tcW w:w="1844" w:type="dxa"/>
          </w:tcPr>
          <w:p w:rsidR="00A95BDE" w:rsidRDefault="00A95BDE" w:rsidP="005E4123">
            <w:pPr>
              <w:pStyle w:val="TableParagraph"/>
            </w:pPr>
          </w:p>
        </w:tc>
        <w:tc>
          <w:tcPr>
            <w:tcW w:w="1844" w:type="dxa"/>
          </w:tcPr>
          <w:p w:rsidR="00A95BDE" w:rsidRDefault="00A95BDE" w:rsidP="005E4123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color w:val="111115"/>
                <w:sz w:val="20"/>
              </w:rPr>
              <w:t>1</w:t>
            </w:r>
            <w:r>
              <w:rPr>
                <w:color w:val="111115"/>
                <w:spacing w:val="-13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(</w:t>
            </w:r>
            <w:proofErr w:type="spellStart"/>
            <w:r>
              <w:rPr>
                <w:color w:val="111115"/>
                <w:sz w:val="20"/>
              </w:rPr>
              <w:t>по</w:t>
            </w:r>
            <w:proofErr w:type="spellEnd"/>
            <w:r>
              <w:rPr>
                <w:color w:val="111115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111115"/>
                <w:sz w:val="20"/>
              </w:rPr>
              <w:t>желанию</w:t>
            </w:r>
            <w:proofErr w:type="spellEnd"/>
            <w:r>
              <w:rPr>
                <w:color w:val="111115"/>
                <w:spacing w:val="-13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 xml:space="preserve">и </w:t>
            </w:r>
            <w:proofErr w:type="spellStart"/>
            <w:r>
              <w:rPr>
                <w:color w:val="111115"/>
                <w:spacing w:val="-2"/>
                <w:sz w:val="20"/>
              </w:rPr>
              <w:t>возможности</w:t>
            </w:r>
            <w:proofErr w:type="spellEnd"/>
            <w:r>
              <w:rPr>
                <w:color w:val="111115"/>
                <w:spacing w:val="-2"/>
                <w:sz w:val="20"/>
              </w:rPr>
              <w:t>)</w:t>
            </w:r>
          </w:p>
        </w:tc>
        <w:tc>
          <w:tcPr>
            <w:tcW w:w="2125" w:type="dxa"/>
          </w:tcPr>
          <w:p w:rsidR="00A95BDE" w:rsidRDefault="00A95BDE" w:rsidP="005E4123">
            <w:pPr>
              <w:pStyle w:val="TableParagraph"/>
              <w:spacing w:line="237" w:lineRule="auto"/>
              <w:ind w:left="103"/>
              <w:rPr>
                <w:sz w:val="20"/>
              </w:rPr>
            </w:pPr>
            <w:r>
              <w:rPr>
                <w:color w:val="111115"/>
                <w:sz w:val="20"/>
              </w:rPr>
              <w:t>1</w:t>
            </w:r>
            <w:r>
              <w:rPr>
                <w:color w:val="111115"/>
                <w:spacing w:val="-13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(</w:t>
            </w:r>
            <w:proofErr w:type="spellStart"/>
            <w:r>
              <w:rPr>
                <w:color w:val="111115"/>
                <w:sz w:val="20"/>
              </w:rPr>
              <w:t>по</w:t>
            </w:r>
            <w:proofErr w:type="spellEnd"/>
            <w:r>
              <w:rPr>
                <w:color w:val="111115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111115"/>
                <w:sz w:val="20"/>
              </w:rPr>
              <w:t>желанию</w:t>
            </w:r>
            <w:proofErr w:type="spellEnd"/>
            <w:r>
              <w:rPr>
                <w:color w:val="111115"/>
                <w:spacing w:val="-13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 xml:space="preserve">и </w:t>
            </w:r>
            <w:proofErr w:type="spellStart"/>
            <w:r>
              <w:rPr>
                <w:color w:val="111115"/>
                <w:spacing w:val="-2"/>
                <w:sz w:val="20"/>
              </w:rPr>
              <w:t>возможности</w:t>
            </w:r>
            <w:proofErr w:type="spellEnd"/>
            <w:r>
              <w:rPr>
                <w:color w:val="111115"/>
                <w:spacing w:val="-2"/>
                <w:sz w:val="20"/>
              </w:rPr>
              <w:t>)</w:t>
            </w:r>
          </w:p>
        </w:tc>
      </w:tr>
      <w:tr w:rsidR="00A95BDE" w:rsidTr="005E4123">
        <w:trPr>
          <w:trHeight w:val="460"/>
        </w:trPr>
        <w:tc>
          <w:tcPr>
            <w:tcW w:w="1402" w:type="dxa"/>
          </w:tcPr>
          <w:p w:rsidR="00A95BDE" w:rsidRDefault="00A95BDE" w:rsidP="005E412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color w:val="111115"/>
                <w:spacing w:val="-2"/>
                <w:sz w:val="20"/>
              </w:rPr>
              <w:t>Шумовой</w:t>
            </w:r>
            <w:proofErr w:type="spellEnd"/>
          </w:p>
          <w:p w:rsidR="00A95BDE" w:rsidRDefault="00A95BDE" w:rsidP="005E412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proofErr w:type="spellStart"/>
            <w:r>
              <w:rPr>
                <w:color w:val="111115"/>
                <w:spacing w:val="-2"/>
                <w:sz w:val="20"/>
              </w:rPr>
              <w:t>оркестр</w:t>
            </w:r>
            <w:proofErr w:type="spellEnd"/>
          </w:p>
        </w:tc>
        <w:tc>
          <w:tcPr>
            <w:tcW w:w="1268" w:type="dxa"/>
          </w:tcPr>
          <w:p w:rsidR="00A95BDE" w:rsidRDefault="00A95BDE" w:rsidP="005E4123">
            <w:pPr>
              <w:pStyle w:val="TableParagraph"/>
            </w:pPr>
          </w:p>
        </w:tc>
        <w:tc>
          <w:tcPr>
            <w:tcW w:w="1728" w:type="dxa"/>
          </w:tcPr>
          <w:p w:rsidR="00A95BDE" w:rsidRDefault="00A95BDE" w:rsidP="005E4123">
            <w:pPr>
              <w:pStyle w:val="TableParagraph"/>
            </w:pPr>
          </w:p>
        </w:tc>
        <w:tc>
          <w:tcPr>
            <w:tcW w:w="1844" w:type="dxa"/>
          </w:tcPr>
          <w:p w:rsidR="00A95BDE" w:rsidRDefault="00A95BDE" w:rsidP="005E4123">
            <w:pPr>
              <w:pStyle w:val="TableParagraph"/>
            </w:pPr>
          </w:p>
        </w:tc>
        <w:tc>
          <w:tcPr>
            <w:tcW w:w="1844" w:type="dxa"/>
          </w:tcPr>
          <w:p w:rsidR="00A95BDE" w:rsidRDefault="00A95BDE" w:rsidP="005E412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1</w:t>
            </w:r>
            <w:r>
              <w:rPr>
                <w:color w:val="111115"/>
                <w:spacing w:val="-5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(</w:t>
            </w:r>
            <w:proofErr w:type="spellStart"/>
            <w:r>
              <w:rPr>
                <w:color w:val="111115"/>
                <w:sz w:val="20"/>
              </w:rPr>
              <w:t>по</w:t>
            </w:r>
            <w:proofErr w:type="spellEnd"/>
            <w:r>
              <w:rPr>
                <w:color w:val="111115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111115"/>
                <w:sz w:val="20"/>
              </w:rPr>
              <w:t>желанию</w:t>
            </w:r>
            <w:proofErr w:type="spellEnd"/>
            <w:r>
              <w:rPr>
                <w:color w:val="111115"/>
                <w:spacing w:val="-4"/>
                <w:sz w:val="20"/>
              </w:rPr>
              <w:t xml:space="preserve"> </w:t>
            </w:r>
            <w:r>
              <w:rPr>
                <w:color w:val="111115"/>
                <w:spacing w:val="-10"/>
                <w:sz w:val="20"/>
              </w:rPr>
              <w:t>и</w:t>
            </w:r>
          </w:p>
          <w:p w:rsidR="00A95BDE" w:rsidRDefault="00A95BDE" w:rsidP="005E412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color w:val="111115"/>
                <w:spacing w:val="-2"/>
                <w:sz w:val="20"/>
              </w:rPr>
              <w:t>возможности</w:t>
            </w:r>
            <w:proofErr w:type="spellEnd"/>
            <w:r>
              <w:rPr>
                <w:color w:val="111115"/>
                <w:spacing w:val="-2"/>
                <w:sz w:val="20"/>
              </w:rPr>
              <w:t>)</w:t>
            </w:r>
          </w:p>
        </w:tc>
        <w:tc>
          <w:tcPr>
            <w:tcW w:w="2125" w:type="dxa"/>
          </w:tcPr>
          <w:p w:rsidR="00A95BDE" w:rsidRDefault="00A95BDE" w:rsidP="005E4123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color w:val="111115"/>
                <w:sz w:val="20"/>
              </w:rPr>
              <w:t>1</w:t>
            </w:r>
            <w:r>
              <w:rPr>
                <w:color w:val="111115"/>
                <w:spacing w:val="-5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(</w:t>
            </w:r>
            <w:proofErr w:type="spellStart"/>
            <w:r>
              <w:rPr>
                <w:color w:val="111115"/>
                <w:sz w:val="20"/>
              </w:rPr>
              <w:t>по</w:t>
            </w:r>
            <w:proofErr w:type="spellEnd"/>
            <w:r>
              <w:rPr>
                <w:color w:val="111115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111115"/>
                <w:sz w:val="20"/>
              </w:rPr>
              <w:t>желанию</w:t>
            </w:r>
            <w:proofErr w:type="spellEnd"/>
            <w:r>
              <w:rPr>
                <w:color w:val="111115"/>
                <w:spacing w:val="-5"/>
                <w:sz w:val="20"/>
              </w:rPr>
              <w:t xml:space="preserve"> </w:t>
            </w:r>
            <w:r>
              <w:rPr>
                <w:color w:val="111115"/>
                <w:spacing w:val="-10"/>
                <w:sz w:val="20"/>
              </w:rPr>
              <w:t>и</w:t>
            </w:r>
          </w:p>
          <w:p w:rsidR="00A95BDE" w:rsidRDefault="00A95BDE" w:rsidP="005E4123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proofErr w:type="spellStart"/>
            <w:r>
              <w:rPr>
                <w:color w:val="111115"/>
                <w:spacing w:val="-2"/>
                <w:sz w:val="20"/>
              </w:rPr>
              <w:t>возможности</w:t>
            </w:r>
            <w:proofErr w:type="spellEnd"/>
            <w:r>
              <w:rPr>
                <w:color w:val="111115"/>
                <w:spacing w:val="-2"/>
                <w:sz w:val="20"/>
              </w:rPr>
              <w:t>)</w:t>
            </w:r>
          </w:p>
        </w:tc>
      </w:tr>
      <w:tr w:rsidR="00A95BDE" w:rsidTr="005E4123">
        <w:trPr>
          <w:trHeight w:val="721"/>
        </w:trPr>
        <w:tc>
          <w:tcPr>
            <w:tcW w:w="1402" w:type="dxa"/>
          </w:tcPr>
          <w:p w:rsidR="00A95BDE" w:rsidRDefault="00A95BDE" w:rsidP="005E4123">
            <w:pPr>
              <w:pStyle w:val="TableParagraph"/>
              <w:spacing w:before="127"/>
              <w:ind w:left="268"/>
              <w:rPr>
                <w:sz w:val="20"/>
              </w:rPr>
            </w:pPr>
            <w:proofErr w:type="spellStart"/>
            <w:r>
              <w:rPr>
                <w:color w:val="111115"/>
                <w:spacing w:val="-2"/>
                <w:sz w:val="20"/>
              </w:rPr>
              <w:t>Атрибуты</w:t>
            </w:r>
            <w:proofErr w:type="spellEnd"/>
          </w:p>
        </w:tc>
        <w:tc>
          <w:tcPr>
            <w:tcW w:w="1268" w:type="dxa"/>
          </w:tcPr>
          <w:p w:rsidR="00A95BDE" w:rsidRDefault="00A95BDE" w:rsidP="005E4123">
            <w:pPr>
              <w:pStyle w:val="TableParagraph"/>
              <w:spacing w:before="127"/>
              <w:ind w:left="16"/>
              <w:jc w:val="center"/>
              <w:rPr>
                <w:sz w:val="20"/>
              </w:rPr>
            </w:pPr>
            <w:r>
              <w:rPr>
                <w:color w:val="111115"/>
                <w:spacing w:val="-10"/>
                <w:sz w:val="20"/>
              </w:rPr>
              <w:t>1</w:t>
            </w:r>
          </w:p>
        </w:tc>
        <w:tc>
          <w:tcPr>
            <w:tcW w:w="1728" w:type="dxa"/>
          </w:tcPr>
          <w:p w:rsidR="00A95BDE" w:rsidRDefault="00A95BDE" w:rsidP="005E4123">
            <w:pPr>
              <w:pStyle w:val="TableParagraph"/>
              <w:spacing w:before="127"/>
              <w:ind w:left="16"/>
              <w:jc w:val="center"/>
              <w:rPr>
                <w:sz w:val="20"/>
              </w:rPr>
            </w:pPr>
            <w:r>
              <w:rPr>
                <w:color w:val="111115"/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A95BDE" w:rsidRDefault="00A95BDE" w:rsidP="005E4123">
            <w:pPr>
              <w:pStyle w:val="TableParagraph"/>
              <w:spacing w:before="127"/>
              <w:ind w:left="370"/>
              <w:rPr>
                <w:sz w:val="20"/>
              </w:rPr>
            </w:pPr>
            <w:proofErr w:type="spellStart"/>
            <w:r>
              <w:rPr>
                <w:color w:val="111115"/>
                <w:sz w:val="20"/>
              </w:rPr>
              <w:t>по</w:t>
            </w:r>
            <w:proofErr w:type="spellEnd"/>
            <w:r>
              <w:rPr>
                <w:color w:val="111115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111115"/>
                <w:spacing w:val="-2"/>
                <w:sz w:val="20"/>
              </w:rPr>
              <w:t>сценарию</w:t>
            </w:r>
            <w:proofErr w:type="spellEnd"/>
          </w:p>
        </w:tc>
        <w:tc>
          <w:tcPr>
            <w:tcW w:w="1844" w:type="dxa"/>
          </w:tcPr>
          <w:p w:rsidR="00A95BDE" w:rsidRDefault="00A95BDE" w:rsidP="005E4123">
            <w:pPr>
              <w:pStyle w:val="TableParagraph"/>
              <w:spacing w:before="127"/>
              <w:ind w:left="370"/>
              <w:rPr>
                <w:sz w:val="20"/>
              </w:rPr>
            </w:pPr>
            <w:proofErr w:type="spellStart"/>
            <w:r>
              <w:rPr>
                <w:color w:val="111115"/>
                <w:sz w:val="20"/>
              </w:rPr>
              <w:t>по</w:t>
            </w:r>
            <w:proofErr w:type="spellEnd"/>
            <w:r>
              <w:rPr>
                <w:color w:val="111115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111115"/>
                <w:spacing w:val="-2"/>
                <w:sz w:val="20"/>
              </w:rPr>
              <w:t>сценарию</w:t>
            </w:r>
            <w:proofErr w:type="spellEnd"/>
          </w:p>
        </w:tc>
        <w:tc>
          <w:tcPr>
            <w:tcW w:w="2125" w:type="dxa"/>
          </w:tcPr>
          <w:p w:rsidR="00A95BDE" w:rsidRDefault="00A95BDE" w:rsidP="005E4123">
            <w:pPr>
              <w:pStyle w:val="TableParagraph"/>
              <w:spacing w:before="127"/>
              <w:ind w:left="511"/>
              <w:rPr>
                <w:sz w:val="20"/>
              </w:rPr>
            </w:pPr>
            <w:proofErr w:type="spellStart"/>
            <w:r>
              <w:rPr>
                <w:color w:val="111115"/>
                <w:sz w:val="20"/>
              </w:rPr>
              <w:t>по</w:t>
            </w:r>
            <w:proofErr w:type="spellEnd"/>
            <w:r>
              <w:rPr>
                <w:color w:val="111115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111115"/>
                <w:spacing w:val="-2"/>
                <w:sz w:val="20"/>
              </w:rPr>
              <w:t>сценарию</w:t>
            </w:r>
            <w:proofErr w:type="spellEnd"/>
          </w:p>
        </w:tc>
      </w:tr>
    </w:tbl>
    <w:p w:rsidR="00A95BDE" w:rsidRDefault="00A95BDE" w:rsidP="00A95BDE">
      <w:pPr>
        <w:pStyle w:val="a6"/>
        <w:numPr>
          <w:ilvl w:val="1"/>
          <w:numId w:val="13"/>
        </w:numPr>
        <w:tabs>
          <w:tab w:val="left" w:pos="2257"/>
        </w:tabs>
        <w:ind w:right="745" w:firstLine="0"/>
        <w:jc w:val="both"/>
        <w:rPr>
          <w:sz w:val="28"/>
        </w:rPr>
      </w:pPr>
      <w:r>
        <w:rPr>
          <w:sz w:val="28"/>
        </w:rPr>
        <w:t>Музыкальные произведения исполняются музыкальным руководителем на фортепьяно, проигрывателе, магнитофоне, музыкальном центре или колонке и др.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216"/>
        </w:tabs>
        <w:ind w:right="749" w:firstLine="0"/>
        <w:jc w:val="both"/>
        <w:rPr>
          <w:sz w:val="28"/>
        </w:rPr>
      </w:pPr>
      <w:r>
        <w:rPr>
          <w:sz w:val="28"/>
        </w:rPr>
        <w:t>Программа праздника и развлечения составляется так, чтобы дети имели возможность участвовать все.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327"/>
        </w:tabs>
        <w:ind w:right="747" w:firstLine="0"/>
        <w:jc w:val="both"/>
        <w:rPr>
          <w:sz w:val="28"/>
        </w:rPr>
      </w:pPr>
      <w:r>
        <w:rPr>
          <w:sz w:val="28"/>
        </w:rPr>
        <w:t>Сценарий праздника и развлечения должен обязательно учитывать выполнение правил техники безопасности и пожарной безопасности, охраны жизни и здоровья детей.</w:t>
      </w:r>
    </w:p>
    <w:p w:rsidR="00A95BDE" w:rsidRDefault="00A95BDE" w:rsidP="00A95BDE">
      <w:pPr>
        <w:pStyle w:val="a4"/>
        <w:spacing w:before="38"/>
      </w:pPr>
    </w:p>
    <w:p w:rsidR="00A95BDE" w:rsidRDefault="00A95BDE" w:rsidP="00A95BDE">
      <w:pPr>
        <w:pStyle w:val="1"/>
        <w:numPr>
          <w:ilvl w:val="0"/>
          <w:numId w:val="13"/>
        </w:numPr>
        <w:tabs>
          <w:tab w:val="left" w:pos="3460"/>
        </w:tabs>
        <w:spacing w:line="240" w:lineRule="auto"/>
        <w:ind w:left="3460" w:hanging="280"/>
        <w:jc w:val="left"/>
        <w:rPr>
          <w:color w:val="111115"/>
        </w:rPr>
      </w:pPr>
      <w:r>
        <w:rPr>
          <w:color w:val="111115"/>
        </w:rPr>
        <w:t>Порядок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проведения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праздников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6"/>
        </w:rPr>
        <w:t xml:space="preserve"> </w:t>
      </w:r>
      <w:r>
        <w:rPr>
          <w:color w:val="111115"/>
          <w:spacing w:val="-2"/>
        </w:rPr>
        <w:t>развлечений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339"/>
        </w:tabs>
        <w:spacing w:before="276"/>
        <w:ind w:right="839" w:firstLine="0"/>
        <w:jc w:val="both"/>
        <w:rPr>
          <w:sz w:val="28"/>
        </w:rPr>
      </w:pPr>
      <w:r>
        <w:rPr>
          <w:sz w:val="28"/>
        </w:rPr>
        <w:t>Праздники и развлечения младших групп устраиваются отдельно от старших, т. к. содержание праздника для старших групп сложно для восприятия малышей.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384"/>
        </w:tabs>
        <w:ind w:right="840" w:firstLine="0"/>
        <w:jc w:val="both"/>
        <w:rPr>
          <w:sz w:val="28"/>
        </w:rPr>
      </w:pPr>
      <w:r>
        <w:rPr>
          <w:sz w:val="28"/>
        </w:rPr>
        <w:t>Длительность праздника для детей младших групп составляет приблизительно 30</w:t>
      </w:r>
      <w:r>
        <w:rPr>
          <w:spacing w:val="-2"/>
          <w:sz w:val="28"/>
        </w:rPr>
        <w:t xml:space="preserve"> </w:t>
      </w:r>
      <w:r>
        <w:rPr>
          <w:sz w:val="28"/>
        </w:rPr>
        <w:t>– 35 мин,</w:t>
      </w:r>
      <w:r>
        <w:rPr>
          <w:spacing w:val="-1"/>
          <w:sz w:val="28"/>
        </w:rPr>
        <w:t xml:space="preserve"> </w:t>
      </w:r>
      <w:r>
        <w:rPr>
          <w:sz w:val="28"/>
        </w:rPr>
        <w:t>для детей старших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подготовительных 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– 45-60 мин.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262"/>
        </w:tabs>
        <w:ind w:right="840" w:firstLine="0"/>
        <w:jc w:val="both"/>
        <w:rPr>
          <w:sz w:val="28"/>
        </w:rPr>
      </w:pPr>
      <w:r>
        <w:rPr>
          <w:color w:val="111115"/>
          <w:sz w:val="28"/>
        </w:rPr>
        <w:t>Праздники и развлечения для детей младших групп проводятся в утренние часы. Если мероприятия проводятся в один день, то праздники для воспитанников младших групп проводят в первую очередь, в утренние часы, а старшие и подготовительные к школе группы – во вторую</w:t>
      </w:r>
      <w:r>
        <w:rPr>
          <w:color w:val="111115"/>
          <w:spacing w:val="-1"/>
          <w:sz w:val="28"/>
        </w:rPr>
        <w:t xml:space="preserve"> </w:t>
      </w:r>
      <w:r>
        <w:rPr>
          <w:color w:val="111115"/>
          <w:sz w:val="28"/>
        </w:rPr>
        <w:t>половину</w:t>
      </w:r>
      <w:r>
        <w:rPr>
          <w:color w:val="111115"/>
          <w:spacing w:val="-2"/>
          <w:sz w:val="28"/>
        </w:rPr>
        <w:t xml:space="preserve"> </w:t>
      </w:r>
      <w:r>
        <w:rPr>
          <w:color w:val="111115"/>
          <w:sz w:val="28"/>
        </w:rPr>
        <w:t>дня, но не позднее, чем в 16 ч.30 мин.</w:t>
      </w:r>
    </w:p>
    <w:p w:rsidR="00A95BDE" w:rsidRDefault="00A95BDE" w:rsidP="00A95BDE">
      <w:pPr>
        <w:jc w:val="both"/>
        <w:rPr>
          <w:sz w:val="28"/>
        </w:rPr>
        <w:sectPr w:rsidR="00A95BDE">
          <w:pgSz w:w="11910" w:h="16840"/>
          <w:pgMar w:top="760" w:right="2" w:bottom="720" w:left="0" w:header="0" w:footer="528" w:gutter="0"/>
          <w:cols w:space="720"/>
        </w:sectPr>
      </w:pPr>
    </w:p>
    <w:p w:rsidR="00A95BDE" w:rsidRDefault="00A95BDE" w:rsidP="00A95BDE">
      <w:pPr>
        <w:pStyle w:val="1"/>
        <w:numPr>
          <w:ilvl w:val="0"/>
          <w:numId w:val="13"/>
        </w:numPr>
        <w:tabs>
          <w:tab w:val="left" w:pos="2072"/>
          <w:tab w:val="left" w:pos="5576"/>
        </w:tabs>
        <w:spacing w:before="69" w:line="268" w:lineRule="auto"/>
        <w:ind w:left="5576" w:right="935" w:hanging="3783"/>
        <w:jc w:val="left"/>
        <w:rPr>
          <w:color w:val="111115"/>
        </w:rPr>
      </w:pPr>
      <w:r>
        <w:rPr>
          <w:color w:val="111115"/>
        </w:rPr>
        <w:lastRenderedPageBreak/>
        <w:t>Обязанности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музыкального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руководителя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подготовке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праздников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 xml:space="preserve">и </w:t>
      </w:r>
      <w:r>
        <w:rPr>
          <w:color w:val="111115"/>
          <w:spacing w:val="-2"/>
        </w:rPr>
        <w:t>развлечений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192"/>
          <w:tab w:val="left" w:pos="3936"/>
          <w:tab w:val="left" w:pos="5252"/>
          <w:tab w:val="left" w:pos="6704"/>
          <w:tab w:val="left" w:pos="7078"/>
          <w:tab w:val="left" w:pos="8771"/>
          <w:tab w:val="left" w:pos="9126"/>
          <w:tab w:val="left" w:pos="10936"/>
        </w:tabs>
        <w:spacing w:before="235"/>
        <w:ind w:right="840" w:firstLine="0"/>
        <w:rPr>
          <w:sz w:val="28"/>
        </w:rPr>
      </w:pPr>
      <w:r>
        <w:rPr>
          <w:spacing w:val="-2"/>
          <w:sz w:val="28"/>
        </w:rPr>
        <w:t>Составление</w:t>
      </w:r>
      <w:r>
        <w:rPr>
          <w:sz w:val="28"/>
        </w:rPr>
        <w:tab/>
      </w:r>
      <w:r>
        <w:rPr>
          <w:spacing w:val="-2"/>
          <w:sz w:val="28"/>
        </w:rPr>
        <w:t>сценария</w:t>
      </w:r>
      <w:r>
        <w:rPr>
          <w:sz w:val="28"/>
        </w:rPr>
        <w:tab/>
      </w:r>
      <w:r>
        <w:rPr>
          <w:spacing w:val="-2"/>
          <w:sz w:val="28"/>
        </w:rPr>
        <w:t>праздника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развлечения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определенной темой и возрастом детей.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445"/>
          <w:tab w:val="left" w:pos="4491"/>
          <w:tab w:val="left" w:pos="6433"/>
          <w:tab w:val="left" w:pos="7760"/>
          <w:tab w:val="left" w:pos="8355"/>
          <w:tab w:val="left" w:pos="9685"/>
        </w:tabs>
        <w:spacing w:before="2"/>
        <w:ind w:right="843" w:firstLine="0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z w:val="28"/>
        </w:rPr>
        <w:tab/>
      </w:r>
      <w:r>
        <w:rPr>
          <w:spacing w:val="-2"/>
          <w:sz w:val="28"/>
        </w:rPr>
        <w:t>музыкальных</w:t>
      </w:r>
      <w:r>
        <w:rPr>
          <w:sz w:val="28"/>
        </w:rPr>
        <w:tab/>
      </w:r>
      <w:r>
        <w:rPr>
          <w:spacing w:val="-2"/>
          <w:sz w:val="28"/>
        </w:rPr>
        <w:t>занятий,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которых</w:t>
      </w:r>
      <w:r>
        <w:rPr>
          <w:sz w:val="28"/>
        </w:rPr>
        <w:tab/>
      </w:r>
      <w:r>
        <w:rPr>
          <w:spacing w:val="-2"/>
          <w:sz w:val="28"/>
        </w:rPr>
        <w:t xml:space="preserve">постепенно </w:t>
      </w:r>
      <w:r>
        <w:rPr>
          <w:sz w:val="28"/>
        </w:rPr>
        <w:t>разучивается материал к празднику: песни, танцы, игры.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252"/>
        </w:tabs>
        <w:ind w:right="842" w:firstLine="0"/>
        <w:rPr>
          <w:sz w:val="28"/>
        </w:rPr>
      </w:pPr>
      <w:r>
        <w:rPr>
          <w:sz w:val="28"/>
        </w:rPr>
        <w:t>Планирование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подгрупповых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 по отработке танцев, песен, постановок.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192"/>
        </w:tabs>
        <w:spacing w:line="321" w:lineRule="exact"/>
        <w:ind w:left="2192" w:hanging="490"/>
        <w:rPr>
          <w:sz w:val="28"/>
        </w:rPr>
      </w:pP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репетиционных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воспитателями.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192"/>
        </w:tabs>
        <w:spacing w:line="322" w:lineRule="exact"/>
        <w:ind w:left="2192" w:hanging="490"/>
        <w:rPr>
          <w:sz w:val="28"/>
        </w:rPr>
      </w:pP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праздника.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214"/>
        </w:tabs>
        <w:spacing w:line="242" w:lineRule="auto"/>
        <w:ind w:right="845" w:firstLine="0"/>
        <w:rPr>
          <w:sz w:val="28"/>
        </w:rPr>
      </w:pPr>
      <w:r>
        <w:rPr>
          <w:sz w:val="28"/>
        </w:rPr>
        <w:t xml:space="preserve">Подбор детских костюмов, составление рекомендаций для родителей по эстетическому </w:t>
      </w:r>
      <w:proofErr w:type="spellStart"/>
      <w:r>
        <w:rPr>
          <w:sz w:val="28"/>
        </w:rPr>
        <w:t>целесообразию</w:t>
      </w:r>
      <w:proofErr w:type="spellEnd"/>
      <w:r>
        <w:rPr>
          <w:sz w:val="28"/>
        </w:rPr>
        <w:t xml:space="preserve"> праздничной одежды детей.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192"/>
          <w:tab w:val="left" w:pos="4061"/>
          <w:tab w:val="left" w:pos="5314"/>
          <w:tab w:val="left" w:pos="6978"/>
          <w:tab w:val="left" w:pos="8634"/>
          <w:tab w:val="left" w:pos="9241"/>
          <w:tab w:val="left" w:pos="9664"/>
          <w:tab w:val="left" w:pos="10775"/>
        </w:tabs>
        <w:ind w:right="845" w:firstLine="0"/>
        <w:rPr>
          <w:sz w:val="28"/>
        </w:rPr>
      </w:pPr>
      <w:r>
        <w:rPr>
          <w:spacing w:val="-2"/>
          <w:sz w:val="28"/>
        </w:rPr>
        <w:t>Составление</w:t>
      </w:r>
      <w:r>
        <w:rPr>
          <w:sz w:val="28"/>
        </w:rPr>
        <w:tab/>
      </w:r>
      <w:r>
        <w:rPr>
          <w:spacing w:val="-2"/>
          <w:sz w:val="28"/>
        </w:rPr>
        <w:t>графика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праздников</w:t>
      </w:r>
      <w:r>
        <w:rPr>
          <w:sz w:val="28"/>
        </w:rPr>
        <w:tab/>
      </w:r>
      <w:r>
        <w:rPr>
          <w:spacing w:val="-4"/>
          <w:sz w:val="28"/>
        </w:rPr>
        <w:t>(за</w:t>
      </w:r>
      <w:r>
        <w:rPr>
          <w:sz w:val="28"/>
        </w:rPr>
        <w:tab/>
      </w:r>
      <w:r>
        <w:rPr>
          <w:spacing w:val="-10"/>
          <w:sz w:val="28"/>
        </w:rPr>
        <w:t>2</w:t>
      </w:r>
      <w:r>
        <w:rPr>
          <w:sz w:val="28"/>
        </w:rPr>
        <w:tab/>
      </w:r>
      <w:r>
        <w:rPr>
          <w:spacing w:val="-2"/>
          <w:sz w:val="28"/>
        </w:rPr>
        <w:t>недели</w:t>
      </w:r>
      <w:r>
        <w:rPr>
          <w:sz w:val="28"/>
        </w:rPr>
        <w:tab/>
      </w:r>
      <w:r>
        <w:rPr>
          <w:spacing w:val="-6"/>
          <w:sz w:val="28"/>
        </w:rPr>
        <w:t xml:space="preserve">до </w:t>
      </w:r>
      <w:r>
        <w:rPr>
          <w:sz w:val="28"/>
        </w:rPr>
        <w:t>мероприятий), 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его на утверждение заведующему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ДОУ.</w:t>
      </w:r>
    </w:p>
    <w:p w:rsidR="00A95BDE" w:rsidRDefault="00A95BDE" w:rsidP="00A95BDE">
      <w:pPr>
        <w:pStyle w:val="a4"/>
      </w:pPr>
    </w:p>
    <w:p w:rsidR="00A95BDE" w:rsidRDefault="00A95BDE" w:rsidP="00A95BDE">
      <w:pPr>
        <w:pStyle w:val="a4"/>
        <w:spacing w:before="34"/>
      </w:pPr>
    </w:p>
    <w:p w:rsidR="00A95BDE" w:rsidRDefault="00A95BDE" w:rsidP="00A95BDE">
      <w:pPr>
        <w:pStyle w:val="1"/>
        <w:numPr>
          <w:ilvl w:val="0"/>
          <w:numId w:val="13"/>
        </w:numPr>
        <w:tabs>
          <w:tab w:val="left" w:pos="1982"/>
        </w:tabs>
        <w:spacing w:line="240" w:lineRule="auto"/>
        <w:ind w:left="1982" w:hanging="280"/>
        <w:jc w:val="left"/>
        <w:rPr>
          <w:color w:val="111115"/>
        </w:rPr>
      </w:pPr>
      <w:r>
        <w:rPr>
          <w:color w:val="111115"/>
        </w:rPr>
        <w:t>Обязанности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воспитателей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подготовке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праздников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8"/>
        </w:rPr>
        <w:t xml:space="preserve"> </w:t>
      </w:r>
      <w:r>
        <w:rPr>
          <w:color w:val="111115"/>
          <w:spacing w:val="-2"/>
        </w:rPr>
        <w:t>развлечений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346"/>
        </w:tabs>
        <w:spacing w:before="273"/>
        <w:ind w:right="842" w:firstLine="0"/>
        <w:jc w:val="both"/>
        <w:rPr>
          <w:sz w:val="28"/>
        </w:rPr>
      </w:pPr>
      <w:r>
        <w:rPr>
          <w:sz w:val="28"/>
        </w:rPr>
        <w:t>Активное участие в мероприятиях при подготовке к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праздникам: разучивание с детьми слов песен, стихов; движений танцев;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театральных </w:t>
      </w:r>
      <w:r>
        <w:rPr>
          <w:spacing w:val="-2"/>
          <w:sz w:val="28"/>
        </w:rPr>
        <w:t>постановок.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339"/>
        </w:tabs>
        <w:spacing w:before="1"/>
        <w:ind w:right="911" w:firstLine="0"/>
        <w:jc w:val="both"/>
        <w:rPr>
          <w:sz w:val="28"/>
        </w:rPr>
      </w:pPr>
      <w:r>
        <w:rPr>
          <w:sz w:val="28"/>
        </w:rPr>
        <w:t>Знакомство со сценарием праздников и развлечений, заучивание последовательности номеров.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193"/>
        </w:tabs>
        <w:spacing w:line="321" w:lineRule="exact"/>
        <w:ind w:left="2193" w:hanging="49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зала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праздника.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195"/>
        </w:tabs>
        <w:spacing w:line="242" w:lineRule="auto"/>
        <w:ind w:right="840" w:firstLine="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праздника, приготовлению соответствующих костюмов и атрибутов.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332"/>
        </w:tabs>
        <w:ind w:right="840" w:firstLine="0"/>
        <w:jc w:val="both"/>
        <w:rPr>
          <w:sz w:val="28"/>
        </w:rPr>
      </w:pPr>
      <w:r>
        <w:rPr>
          <w:sz w:val="28"/>
        </w:rPr>
        <w:t>Проведение инструктажа с родителями по технике безопасности, знакомство с правилами противопожарной безопасности.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310"/>
        </w:tabs>
        <w:ind w:right="840" w:firstLine="0"/>
        <w:jc w:val="both"/>
        <w:rPr>
          <w:sz w:val="28"/>
        </w:rPr>
      </w:pPr>
      <w:r>
        <w:rPr>
          <w:sz w:val="28"/>
        </w:rPr>
        <w:t>Познакомить с правилами посещения праз</w:t>
      </w:r>
      <w:r w:rsidR="005C2B68">
        <w:rPr>
          <w:sz w:val="28"/>
        </w:rPr>
        <w:t>дников и развлечений в МБДОУ № 5</w:t>
      </w:r>
      <w:r>
        <w:rPr>
          <w:sz w:val="28"/>
        </w:rPr>
        <w:t>0 (приложение № 1).</w:t>
      </w:r>
    </w:p>
    <w:p w:rsidR="00A95BDE" w:rsidRDefault="00A95BDE" w:rsidP="00A95BDE">
      <w:pPr>
        <w:pStyle w:val="1"/>
        <w:numPr>
          <w:ilvl w:val="0"/>
          <w:numId w:val="13"/>
        </w:numPr>
        <w:tabs>
          <w:tab w:val="left" w:pos="3237"/>
        </w:tabs>
        <w:spacing w:before="320" w:line="240" w:lineRule="auto"/>
        <w:ind w:left="3237" w:hanging="280"/>
        <w:jc w:val="left"/>
      </w:pPr>
      <w:r>
        <w:t>Обязанности</w:t>
      </w:r>
      <w:r>
        <w:rPr>
          <w:spacing w:val="-10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посещении</w:t>
      </w:r>
      <w:r>
        <w:rPr>
          <w:spacing w:val="-7"/>
        </w:rPr>
        <w:t xml:space="preserve"> </w:t>
      </w:r>
      <w:r>
        <w:rPr>
          <w:spacing w:val="-2"/>
        </w:rPr>
        <w:t>праздников.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288"/>
        </w:tabs>
        <w:spacing w:before="319"/>
        <w:ind w:right="842" w:firstLine="0"/>
        <w:jc w:val="both"/>
        <w:rPr>
          <w:sz w:val="28"/>
        </w:rPr>
      </w:pPr>
      <w:r>
        <w:rPr>
          <w:sz w:val="28"/>
        </w:rPr>
        <w:t>Присутствие родителей на детских праздниках начиная с младшего дошкольного возраста, в сменной обуви и нарядно одетыми.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199"/>
        </w:tabs>
        <w:ind w:right="842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фотографирования, видеозаписей с места, определенного для зрителей администрацией ДОУ.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480"/>
        </w:tabs>
        <w:spacing w:line="242" w:lineRule="auto"/>
        <w:ind w:right="848" w:firstLine="0"/>
        <w:jc w:val="both"/>
        <w:rPr>
          <w:sz w:val="28"/>
        </w:rPr>
      </w:pPr>
      <w:r>
        <w:rPr>
          <w:sz w:val="28"/>
        </w:rPr>
        <w:t>Соблюдение техники безопасности, правил противопожарной безопасности, правил посещения праз</w:t>
      </w:r>
      <w:r w:rsidR="005C2B68">
        <w:rPr>
          <w:sz w:val="28"/>
        </w:rPr>
        <w:t>дников и развлечений в МБДОУ № 5</w:t>
      </w:r>
      <w:r>
        <w:rPr>
          <w:sz w:val="28"/>
        </w:rPr>
        <w:t>0.</w:t>
      </w:r>
    </w:p>
    <w:p w:rsidR="00A95BDE" w:rsidRDefault="00A95BDE" w:rsidP="00A95BDE">
      <w:pPr>
        <w:pStyle w:val="a6"/>
        <w:numPr>
          <w:ilvl w:val="1"/>
          <w:numId w:val="13"/>
        </w:numPr>
        <w:tabs>
          <w:tab w:val="left" w:pos="2207"/>
        </w:tabs>
        <w:ind w:right="842" w:firstLine="0"/>
        <w:jc w:val="both"/>
        <w:rPr>
          <w:sz w:val="28"/>
        </w:rPr>
      </w:pPr>
      <w:r>
        <w:rPr>
          <w:sz w:val="28"/>
        </w:rPr>
        <w:t xml:space="preserve">В случае возникновения ситуации некорректного поведения к работнику или воспитаннику ДОУ, администрация вправе ограничивать посещение виновником конфликта праздника, вплоть до вывода из зала, где проводится </w:t>
      </w:r>
      <w:r>
        <w:rPr>
          <w:spacing w:val="-2"/>
          <w:sz w:val="28"/>
        </w:rPr>
        <w:t>мероприятие.</w:t>
      </w:r>
    </w:p>
    <w:p w:rsidR="00A95BDE" w:rsidRDefault="00A95BDE" w:rsidP="00A95BDE">
      <w:pPr>
        <w:jc w:val="both"/>
        <w:rPr>
          <w:sz w:val="28"/>
        </w:rPr>
        <w:sectPr w:rsidR="00A95BDE">
          <w:pgSz w:w="11910" w:h="16840"/>
          <w:pgMar w:top="800" w:right="2" w:bottom="720" w:left="0" w:header="0" w:footer="528" w:gutter="0"/>
          <w:cols w:space="720"/>
        </w:sectPr>
      </w:pPr>
    </w:p>
    <w:p w:rsidR="00A95BDE" w:rsidRDefault="00A95BDE" w:rsidP="00A95BDE">
      <w:pPr>
        <w:pStyle w:val="a4"/>
        <w:spacing w:before="65"/>
        <w:ind w:right="923"/>
        <w:jc w:val="right"/>
      </w:pPr>
      <w:r>
        <w:rPr>
          <w:color w:val="111115"/>
        </w:rPr>
        <w:lastRenderedPageBreak/>
        <w:t>Приложение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№</w:t>
      </w:r>
      <w:r>
        <w:rPr>
          <w:color w:val="111115"/>
          <w:spacing w:val="-3"/>
        </w:rPr>
        <w:t xml:space="preserve"> </w:t>
      </w:r>
      <w:r>
        <w:rPr>
          <w:color w:val="111115"/>
          <w:spacing w:val="-10"/>
        </w:rPr>
        <w:t>1</w:t>
      </w:r>
    </w:p>
    <w:p w:rsidR="00A95BDE" w:rsidRDefault="00A95BDE" w:rsidP="005C2B68">
      <w:pPr>
        <w:pStyle w:val="1"/>
        <w:spacing w:before="321" w:line="268" w:lineRule="auto"/>
        <w:ind w:left="851" w:right="317" w:firstLine="146"/>
      </w:pPr>
      <w:r>
        <w:rPr>
          <w:color w:val="111115"/>
        </w:rPr>
        <w:t>ПРАВИЛА ПОСЕЩЕНИЯ И ПОВЕДЕНИЯ РОДИТЕЛЕЙ НА ДЕТСКИХ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УТРЕННИКАХ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РАЗВЛЕЧЕНИЯХ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МБДОУ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№</w:t>
      </w:r>
      <w:r>
        <w:rPr>
          <w:color w:val="111115"/>
          <w:spacing w:val="-5"/>
        </w:rPr>
        <w:t xml:space="preserve"> </w:t>
      </w:r>
      <w:r w:rsidR="005C2B68">
        <w:rPr>
          <w:color w:val="111115"/>
        </w:rPr>
        <w:t>5</w:t>
      </w:r>
      <w:r>
        <w:rPr>
          <w:color w:val="111115"/>
        </w:rPr>
        <w:t>0</w:t>
      </w:r>
    </w:p>
    <w:p w:rsidR="00A95BDE" w:rsidRDefault="00A95BDE" w:rsidP="005C2B68">
      <w:pPr>
        <w:pStyle w:val="a6"/>
        <w:numPr>
          <w:ilvl w:val="0"/>
          <w:numId w:val="12"/>
        </w:numPr>
        <w:tabs>
          <w:tab w:val="left" w:pos="2409"/>
          <w:tab w:val="left" w:pos="2422"/>
        </w:tabs>
        <w:spacing w:before="237"/>
        <w:ind w:left="851" w:right="841" w:hanging="360"/>
        <w:jc w:val="both"/>
        <w:rPr>
          <w:sz w:val="28"/>
        </w:rPr>
      </w:pPr>
      <w:r>
        <w:rPr>
          <w:sz w:val="28"/>
        </w:rPr>
        <w:t>Праздник или развлечение в детском саду проводится не для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родителей, а для воспитанников детского сада.</w:t>
      </w:r>
    </w:p>
    <w:p w:rsidR="00A95BDE" w:rsidRDefault="00A95BDE" w:rsidP="005C2B68">
      <w:pPr>
        <w:pStyle w:val="a6"/>
        <w:numPr>
          <w:ilvl w:val="0"/>
          <w:numId w:val="12"/>
        </w:numPr>
        <w:ind w:left="851" w:right="843" w:hanging="360"/>
        <w:jc w:val="both"/>
        <w:rPr>
          <w:sz w:val="28"/>
        </w:rPr>
      </w:pPr>
      <w:r>
        <w:rPr>
          <w:sz w:val="28"/>
        </w:rPr>
        <w:t>Вход в музыкальный или физкультурный зал разрешается в сменной обуви и без верхней одежды (в холодное время года);</w:t>
      </w:r>
    </w:p>
    <w:p w:rsidR="00A95BDE" w:rsidRDefault="00A95BDE" w:rsidP="005C2B68">
      <w:pPr>
        <w:pStyle w:val="a6"/>
        <w:numPr>
          <w:ilvl w:val="0"/>
          <w:numId w:val="12"/>
        </w:numPr>
        <w:tabs>
          <w:tab w:val="left" w:pos="2409"/>
          <w:tab w:val="left" w:pos="2422"/>
        </w:tabs>
        <w:spacing w:before="1"/>
        <w:ind w:left="851" w:right="841" w:hanging="360"/>
        <w:jc w:val="both"/>
        <w:rPr>
          <w:sz w:val="28"/>
        </w:rPr>
      </w:pPr>
      <w:r>
        <w:rPr>
          <w:sz w:val="28"/>
        </w:rPr>
        <w:t xml:space="preserve">Во время проведения утренника или развлечения запрещается пользоваться сотовыми телефонами (звук телефона отвлекает детей от </w:t>
      </w:r>
      <w:r>
        <w:rPr>
          <w:spacing w:val="-2"/>
          <w:sz w:val="28"/>
        </w:rPr>
        <w:t>утренника).</w:t>
      </w:r>
    </w:p>
    <w:p w:rsidR="00A95BDE" w:rsidRDefault="00A95BDE" w:rsidP="005C2B68">
      <w:pPr>
        <w:pStyle w:val="a6"/>
        <w:numPr>
          <w:ilvl w:val="0"/>
          <w:numId w:val="12"/>
        </w:numPr>
        <w:tabs>
          <w:tab w:val="left" w:pos="2409"/>
          <w:tab w:val="left" w:pos="2422"/>
        </w:tabs>
        <w:ind w:left="851" w:right="841" w:hanging="360"/>
        <w:jc w:val="both"/>
        <w:rPr>
          <w:sz w:val="28"/>
        </w:rPr>
      </w:pPr>
      <w:r>
        <w:rPr>
          <w:sz w:val="28"/>
        </w:rPr>
        <w:t xml:space="preserve">Фото и видео съемка может быть произведена только со своего места и с разрешения музыкального руководителя и администрации детского </w:t>
      </w:r>
      <w:r>
        <w:rPr>
          <w:spacing w:val="-4"/>
          <w:sz w:val="28"/>
        </w:rPr>
        <w:t>сада.</w:t>
      </w:r>
    </w:p>
    <w:p w:rsidR="00A95BDE" w:rsidRDefault="00A95BDE" w:rsidP="005C2B68">
      <w:pPr>
        <w:pStyle w:val="a6"/>
        <w:numPr>
          <w:ilvl w:val="0"/>
          <w:numId w:val="12"/>
        </w:numPr>
        <w:tabs>
          <w:tab w:val="left" w:pos="2409"/>
          <w:tab w:val="left" w:pos="2422"/>
        </w:tabs>
        <w:ind w:left="851" w:right="840" w:hanging="360"/>
        <w:jc w:val="both"/>
        <w:rPr>
          <w:sz w:val="28"/>
        </w:rPr>
      </w:pPr>
      <w:r>
        <w:rPr>
          <w:sz w:val="28"/>
        </w:rPr>
        <w:t>Нельзя загораживать двери в музыкальном и физкультурном зале, стоять в проходах, так как в целях соблюдения пожарной безопасности входы и выходы, проходы помещений, где проходит праздник или развлечение с массовым пребыванием людей, должны быть свободны.</w:t>
      </w:r>
    </w:p>
    <w:p w:rsidR="00A95BDE" w:rsidRDefault="00A95BDE" w:rsidP="005C2B68">
      <w:pPr>
        <w:pStyle w:val="a6"/>
        <w:numPr>
          <w:ilvl w:val="0"/>
          <w:numId w:val="12"/>
        </w:numPr>
        <w:tabs>
          <w:tab w:val="left" w:pos="2409"/>
        </w:tabs>
        <w:spacing w:line="322" w:lineRule="exact"/>
        <w:ind w:left="851" w:hanging="347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8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разговорами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выкриками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места.</w:t>
      </w:r>
    </w:p>
    <w:p w:rsidR="00A95BDE" w:rsidRDefault="00A95BDE" w:rsidP="005C2B68">
      <w:pPr>
        <w:pStyle w:val="a6"/>
        <w:numPr>
          <w:ilvl w:val="0"/>
          <w:numId w:val="12"/>
        </w:numPr>
        <w:tabs>
          <w:tab w:val="left" w:pos="2409"/>
          <w:tab w:val="left" w:pos="2422"/>
        </w:tabs>
        <w:ind w:left="851" w:right="841" w:hanging="360"/>
        <w:jc w:val="both"/>
        <w:rPr>
          <w:sz w:val="28"/>
        </w:rPr>
      </w:pPr>
      <w:r>
        <w:rPr>
          <w:sz w:val="28"/>
        </w:rPr>
        <w:t>Во время праздника или развлечения родителям строго запрещается переходить с одного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 другое, вставать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своего места во время выступления детей.</w:t>
      </w:r>
    </w:p>
    <w:p w:rsidR="00A95BDE" w:rsidRDefault="00A95BDE" w:rsidP="005C2B68">
      <w:pPr>
        <w:pStyle w:val="a6"/>
        <w:numPr>
          <w:ilvl w:val="0"/>
          <w:numId w:val="12"/>
        </w:numPr>
        <w:tabs>
          <w:tab w:val="left" w:pos="2409"/>
          <w:tab w:val="left" w:pos="2422"/>
        </w:tabs>
        <w:ind w:left="851" w:right="840" w:hanging="360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желательно присутствие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празднике или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развлечении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(среди гостей) более младшего возраста (до 3-х лет), так как слезы, крики малышей мешают воспитанникам – героям праздника сосредоточиться, отвлекают их, делая праздник менее эмоциональным и радостным.</w:t>
      </w:r>
    </w:p>
    <w:p w:rsidR="00A95BDE" w:rsidRDefault="00A95BDE" w:rsidP="005C2B68">
      <w:pPr>
        <w:pStyle w:val="a6"/>
        <w:numPr>
          <w:ilvl w:val="0"/>
          <w:numId w:val="12"/>
        </w:numPr>
        <w:tabs>
          <w:tab w:val="left" w:pos="2409"/>
          <w:tab w:val="left" w:pos="2422"/>
        </w:tabs>
        <w:ind w:left="851" w:right="841" w:hanging="360"/>
        <w:jc w:val="both"/>
        <w:rPr>
          <w:sz w:val="28"/>
        </w:rPr>
      </w:pPr>
      <w:r>
        <w:rPr>
          <w:sz w:val="28"/>
        </w:rPr>
        <w:t>На основании сценария праздника</w:t>
      </w:r>
      <w:r>
        <w:rPr>
          <w:spacing w:val="40"/>
          <w:sz w:val="28"/>
        </w:rPr>
        <w:t xml:space="preserve"> </w:t>
      </w:r>
      <w:r>
        <w:rPr>
          <w:sz w:val="28"/>
        </w:rPr>
        <w:t>или развлечения, музыкальный руководитель или воспитатели группы могут попросить родителей принять более активное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</w:t>
      </w:r>
    </w:p>
    <w:p w:rsidR="00A95BDE" w:rsidRPr="00707156" w:rsidRDefault="00A95BDE" w:rsidP="00707156">
      <w:pPr>
        <w:spacing w:before="275"/>
        <w:ind w:left="851" w:right="841" w:firstLine="120"/>
        <w:jc w:val="both"/>
        <w:rPr>
          <w:sz w:val="28"/>
          <w:szCs w:val="28"/>
        </w:rPr>
      </w:pPr>
      <w:r w:rsidRPr="00707156">
        <w:rPr>
          <w:sz w:val="28"/>
          <w:szCs w:val="28"/>
        </w:rPr>
        <w:t xml:space="preserve">В случае невыполнения вышеуказанных правил или неправильного поведения со стороны родителей (законных представителей) воспитанников может помешать детям, </w:t>
      </w:r>
      <w:r w:rsidRPr="00707156">
        <w:rPr>
          <w:b/>
          <w:sz w:val="28"/>
          <w:szCs w:val="28"/>
        </w:rPr>
        <w:t xml:space="preserve">их безопасности на празднике или развлечении, а также проявить и почувствовать себя главными участниками действия, </w:t>
      </w:r>
      <w:r w:rsidRPr="00707156">
        <w:rPr>
          <w:sz w:val="28"/>
          <w:szCs w:val="28"/>
        </w:rPr>
        <w:t>испытать положительные эмоции на детских мероприятиях.</w:t>
      </w:r>
      <w:r w:rsidR="00707156" w:rsidRPr="00707156">
        <w:rPr>
          <w:sz w:val="28"/>
          <w:szCs w:val="28"/>
        </w:rPr>
        <w:t xml:space="preserve"> </w:t>
      </w:r>
      <w:r w:rsidRPr="00707156">
        <w:rPr>
          <w:sz w:val="28"/>
          <w:szCs w:val="28"/>
        </w:rPr>
        <w:t xml:space="preserve">Не соблюдение правил поведения на праздниках и развлечениях отвлекает детей, </w:t>
      </w:r>
      <w:r w:rsidR="005C2B68" w:rsidRPr="00707156">
        <w:rPr>
          <w:sz w:val="28"/>
          <w:szCs w:val="28"/>
        </w:rPr>
        <w:t>педагогов,</w:t>
      </w:r>
      <w:r w:rsidRPr="00707156">
        <w:rPr>
          <w:sz w:val="28"/>
          <w:szCs w:val="28"/>
        </w:rPr>
        <w:t xml:space="preserve"> которые ведут праздник, мешают другим </w:t>
      </w:r>
      <w:r w:rsidRPr="00707156">
        <w:rPr>
          <w:spacing w:val="-2"/>
          <w:sz w:val="28"/>
          <w:szCs w:val="28"/>
        </w:rPr>
        <w:t>родителям.</w:t>
      </w:r>
    </w:p>
    <w:p w:rsidR="00707156" w:rsidRDefault="00707156" w:rsidP="00A95BDE">
      <w:pPr>
        <w:spacing w:before="277"/>
        <w:ind w:left="1702" w:right="841"/>
        <w:jc w:val="both"/>
        <w:rPr>
          <w:b/>
        </w:rPr>
      </w:pPr>
    </w:p>
    <w:p w:rsidR="00A95BDE" w:rsidRDefault="00A95BDE" w:rsidP="00A95BDE">
      <w:pPr>
        <w:spacing w:before="277"/>
        <w:ind w:left="1702" w:right="841"/>
        <w:jc w:val="both"/>
        <w:rPr>
          <w:b/>
        </w:rPr>
      </w:pPr>
      <w:r>
        <w:rPr>
          <w:b/>
        </w:rPr>
        <w:t>Законодательство предоставляет администрации учреждений образования право утверждать правила внутреннего распорядка и устанавливать иные обязательные правила поведения в детских садах. Установление таких ограничений законно, если это не нарушает образовательный и воспитательный процесс в детском саду.</w:t>
      </w:r>
    </w:p>
    <w:p w:rsidR="0091692D" w:rsidRPr="0091692D" w:rsidRDefault="0091692D" w:rsidP="0091692D">
      <w:pPr>
        <w:jc w:val="center"/>
      </w:pPr>
    </w:p>
    <w:sectPr w:rsidR="0091692D" w:rsidRPr="0091692D" w:rsidSect="00FC365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19" w:rsidRDefault="00A23719" w:rsidP="007A76CC">
      <w:r>
        <w:separator/>
      </w:r>
    </w:p>
  </w:endnote>
  <w:endnote w:type="continuationSeparator" w:id="0">
    <w:p w:rsidR="00A23719" w:rsidRDefault="00A23719" w:rsidP="007A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DE" w:rsidRDefault="00A95BDE">
    <w:pPr>
      <w:pStyle w:val="a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3F0" w:rsidRDefault="00A23719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19" w:rsidRDefault="00A23719" w:rsidP="007A76CC">
      <w:r>
        <w:separator/>
      </w:r>
    </w:p>
  </w:footnote>
  <w:footnote w:type="continuationSeparator" w:id="0">
    <w:p w:rsidR="00A23719" w:rsidRDefault="00A23719" w:rsidP="007A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3F0" w:rsidRDefault="00A23719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D49"/>
    <w:multiLevelType w:val="hybridMultilevel"/>
    <w:tmpl w:val="5BC4FBEE"/>
    <w:lvl w:ilvl="0" w:tplc="7A34C242">
      <w:numFmt w:val="bullet"/>
      <w:lvlText w:val="-"/>
      <w:lvlJc w:val="left"/>
      <w:pPr>
        <w:ind w:left="16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120568">
      <w:numFmt w:val="bullet"/>
      <w:lvlText w:val="•"/>
      <w:lvlJc w:val="left"/>
      <w:pPr>
        <w:ind w:left="2720" w:hanging="164"/>
      </w:pPr>
      <w:rPr>
        <w:rFonts w:hint="default"/>
        <w:lang w:val="ru-RU" w:eastAsia="en-US" w:bidi="ar-SA"/>
      </w:rPr>
    </w:lvl>
    <w:lvl w:ilvl="2" w:tplc="DEC25914">
      <w:numFmt w:val="bullet"/>
      <w:lvlText w:val="•"/>
      <w:lvlJc w:val="left"/>
      <w:pPr>
        <w:ind w:left="3740" w:hanging="164"/>
      </w:pPr>
      <w:rPr>
        <w:rFonts w:hint="default"/>
        <w:lang w:val="ru-RU" w:eastAsia="en-US" w:bidi="ar-SA"/>
      </w:rPr>
    </w:lvl>
    <w:lvl w:ilvl="3" w:tplc="A71AF970">
      <w:numFmt w:val="bullet"/>
      <w:lvlText w:val="•"/>
      <w:lvlJc w:val="left"/>
      <w:pPr>
        <w:ind w:left="4761" w:hanging="164"/>
      </w:pPr>
      <w:rPr>
        <w:rFonts w:hint="default"/>
        <w:lang w:val="ru-RU" w:eastAsia="en-US" w:bidi="ar-SA"/>
      </w:rPr>
    </w:lvl>
    <w:lvl w:ilvl="4" w:tplc="D43C7F9A">
      <w:numFmt w:val="bullet"/>
      <w:lvlText w:val="•"/>
      <w:lvlJc w:val="left"/>
      <w:pPr>
        <w:ind w:left="5781" w:hanging="164"/>
      </w:pPr>
      <w:rPr>
        <w:rFonts w:hint="default"/>
        <w:lang w:val="ru-RU" w:eastAsia="en-US" w:bidi="ar-SA"/>
      </w:rPr>
    </w:lvl>
    <w:lvl w:ilvl="5" w:tplc="D3AE5956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6" w:tplc="A5F2A8EC">
      <w:numFmt w:val="bullet"/>
      <w:lvlText w:val="•"/>
      <w:lvlJc w:val="left"/>
      <w:pPr>
        <w:ind w:left="7822" w:hanging="164"/>
      </w:pPr>
      <w:rPr>
        <w:rFonts w:hint="default"/>
        <w:lang w:val="ru-RU" w:eastAsia="en-US" w:bidi="ar-SA"/>
      </w:rPr>
    </w:lvl>
    <w:lvl w:ilvl="7" w:tplc="E3AE09F2">
      <w:numFmt w:val="bullet"/>
      <w:lvlText w:val="•"/>
      <w:lvlJc w:val="left"/>
      <w:pPr>
        <w:ind w:left="8842" w:hanging="164"/>
      </w:pPr>
      <w:rPr>
        <w:rFonts w:hint="default"/>
        <w:lang w:val="ru-RU" w:eastAsia="en-US" w:bidi="ar-SA"/>
      </w:rPr>
    </w:lvl>
    <w:lvl w:ilvl="8" w:tplc="C5086AEC">
      <w:numFmt w:val="bullet"/>
      <w:lvlText w:val="•"/>
      <w:lvlJc w:val="left"/>
      <w:pPr>
        <w:ind w:left="9863" w:hanging="164"/>
      </w:pPr>
      <w:rPr>
        <w:rFonts w:hint="default"/>
        <w:lang w:val="ru-RU" w:eastAsia="en-US" w:bidi="ar-SA"/>
      </w:rPr>
    </w:lvl>
  </w:abstractNum>
  <w:abstractNum w:abstractNumId="1">
    <w:nsid w:val="268B5B17"/>
    <w:multiLevelType w:val="multilevel"/>
    <w:tmpl w:val="DAFC75C4"/>
    <w:lvl w:ilvl="0">
      <w:start w:val="1"/>
      <w:numFmt w:val="decimal"/>
      <w:lvlText w:val="%1."/>
      <w:lvlJc w:val="left"/>
      <w:pPr>
        <w:ind w:left="380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1" w:hanging="8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1" w:hanging="8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8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8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8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805"/>
      </w:pPr>
      <w:rPr>
        <w:rFonts w:hint="default"/>
        <w:lang w:val="ru-RU" w:eastAsia="en-US" w:bidi="ar-SA"/>
      </w:rPr>
    </w:lvl>
  </w:abstractNum>
  <w:abstractNum w:abstractNumId="2">
    <w:nsid w:val="275656A7"/>
    <w:multiLevelType w:val="hybridMultilevel"/>
    <w:tmpl w:val="33D6075E"/>
    <w:lvl w:ilvl="0" w:tplc="F306BC6A">
      <w:start w:val="1"/>
      <w:numFmt w:val="decimal"/>
      <w:lvlText w:val="%1."/>
      <w:lvlJc w:val="left"/>
      <w:pPr>
        <w:ind w:left="19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A45218">
      <w:numFmt w:val="bullet"/>
      <w:lvlText w:val="•"/>
      <w:lvlJc w:val="left"/>
      <w:pPr>
        <w:ind w:left="2936" w:hanging="245"/>
      </w:pPr>
      <w:rPr>
        <w:rFonts w:hint="default"/>
        <w:lang w:val="ru-RU" w:eastAsia="en-US" w:bidi="ar-SA"/>
      </w:rPr>
    </w:lvl>
    <w:lvl w:ilvl="2" w:tplc="FA1A4EC2">
      <w:numFmt w:val="bullet"/>
      <w:lvlText w:val="•"/>
      <w:lvlJc w:val="left"/>
      <w:pPr>
        <w:ind w:left="3932" w:hanging="245"/>
      </w:pPr>
      <w:rPr>
        <w:rFonts w:hint="default"/>
        <w:lang w:val="ru-RU" w:eastAsia="en-US" w:bidi="ar-SA"/>
      </w:rPr>
    </w:lvl>
    <w:lvl w:ilvl="3" w:tplc="F19A4EC0">
      <w:numFmt w:val="bullet"/>
      <w:lvlText w:val="•"/>
      <w:lvlJc w:val="left"/>
      <w:pPr>
        <w:ind w:left="4929" w:hanging="245"/>
      </w:pPr>
      <w:rPr>
        <w:rFonts w:hint="default"/>
        <w:lang w:val="ru-RU" w:eastAsia="en-US" w:bidi="ar-SA"/>
      </w:rPr>
    </w:lvl>
    <w:lvl w:ilvl="4" w:tplc="B31CB080">
      <w:numFmt w:val="bullet"/>
      <w:lvlText w:val="•"/>
      <w:lvlJc w:val="left"/>
      <w:pPr>
        <w:ind w:left="5925" w:hanging="245"/>
      </w:pPr>
      <w:rPr>
        <w:rFonts w:hint="default"/>
        <w:lang w:val="ru-RU" w:eastAsia="en-US" w:bidi="ar-SA"/>
      </w:rPr>
    </w:lvl>
    <w:lvl w:ilvl="5" w:tplc="B2F25FE6">
      <w:numFmt w:val="bullet"/>
      <w:lvlText w:val="•"/>
      <w:lvlJc w:val="left"/>
      <w:pPr>
        <w:ind w:left="6922" w:hanging="245"/>
      </w:pPr>
      <w:rPr>
        <w:rFonts w:hint="default"/>
        <w:lang w:val="ru-RU" w:eastAsia="en-US" w:bidi="ar-SA"/>
      </w:rPr>
    </w:lvl>
    <w:lvl w:ilvl="6" w:tplc="756ACE4E">
      <w:numFmt w:val="bullet"/>
      <w:lvlText w:val="•"/>
      <w:lvlJc w:val="left"/>
      <w:pPr>
        <w:ind w:left="7918" w:hanging="245"/>
      </w:pPr>
      <w:rPr>
        <w:rFonts w:hint="default"/>
        <w:lang w:val="ru-RU" w:eastAsia="en-US" w:bidi="ar-SA"/>
      </w:rPr>
    </w:lvl>
    <w:lvl w:ilvl="7" w:tplc="2B1C26B6">
      <w:numFmt w:val="bullet"/>
      <w:lvlText w:val="•"/>
      <w:lvlJc w:val="left"/>
      <w:pPr>
        <w:ind w:left="8914" w:hanging="245"/>
      </w:pPr>
      <w:rPr>
        <w:rFonts w:hint="default"/>
        <w:lang w:val="ru-RU" w:eastAsia="en-US" w:bidi="ar-SA"/>
      </w:rPr>
    </w:lvl>
    <w:lvl w:ilvl="8" w:tplc="80605B4A">
      <w:numFmt w:val="bullet"/>
      <w:lvlText w:val="•"/>
      <w:lvlJc w:val="left"/>
      <w:pPr>
        <w:ind w:left="9911" w:hanging="245"/>
      </w:pPr>
      <w:rPr>
        <w:rFonts w:hint="default"/>
        <w:lang w:val="ru-RU" w:eastAsia="en-US" w:bidi="ar-SA"/>
      </w:rPr>
    </w:lvl>
  </w:abstractNum>
  <w:abstractNum w:abstractNumId="3">
    <w:nsid w:val="2C3F27E9"/>
    <w:multiLevelType w:val="multilevel"/>
    <w:tmpl w:val="CB0AC508"/>
    <w:lvl w:ilvl="0">
      <w:start w:val="2"/>
      <w:numFmt w:val="decimal"/>
      <w:lvlText w:val="%1."/>
      <w:lvlJc w:val="left"/>
      <w:pPr>
        <w:ind w:left="3384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8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07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45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1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2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3" w:hanging="588"/>
      </w:pPr>
      <w:rPr>
        <w:rFonts w:hint="default"/>
        <w:lang w:val="ru-RU" w:eastAsia="en-US" w:bidi="ar-SA"/>
      </w:rPr>
    </w:lvl>
  </w:abstractNum>
  <w:abstractNum w:abstractNumId="4">
    <w:nsid w:val="337001ED"/>
    <w:multiLevelType w:val="multilevel"/>
    <w:tmpl w:val="9418E5E6"/>
    <w:lvl w:ilvl="0">
      <w:start w:val="1"/>
      <w:numFmt w:val="decimal"/>
      <w:lvlText w:val="%1"/>
      <w:lvlJc w:val="left"/>
      <w:pPr>
        <w:ind w:left="1699" w:hanging="6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0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614"/>
      </w:pPr>
      <w:rPr>
        <w:rFonts w:hint="default"/>
        <w:lang w:val="ru-RU" w:eastAsia="en-US" w:bidi="ar-SA"/>
      </w:rPr>
    </w:lvl>
  </w:abstractNum>
  <w:abstractNum w:abstractNumId="5">
    <w:nsid w:val="3B83509C"/>
    <w:multiLevelType w:val="multilevel"/>
    <w:tmpl w:val="446A169A"/>
    <w:lvl w:ilvl="0">
      <w:start w:val="2"/>
      <w:numFmt w:val="decimal"/>
      <w:lvlText w:val="%1"/>
      <w:lvlJc w:val="left"/>
      <w:pPr>
        <w:ind w:left="1699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0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561"/>
      </w:pPr>
      <w:rPr>
        <w:rFonts w:hint="default"/>
        <w:lang w:val="ru-RU" w:eastAsia="en-US" w:bidi="ar-SA"/>
      </w:rPr>
    </w:lvl>
  </w:abstractNum>
  <w:abstractNum w:abstractNumId="6">
    <w:nsid w:val="3F7F35A5"/>
    <w:multiLevelType w:val="multilevel"/>
    <w:tmpl w:val="7D906340"/>
    <w:lvl w:ilvl="0">
      <w:start w:val="1"/>
      <w:numFmt w:val="decimal"/>
      <w:lvlText w:val="%1"/>
      <w:lvlJc w:val="left"/>
      <w:pPr>
        <w:ind w:left="17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92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70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61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226"/>
      </w:pPr>
      <w:rPr>
        <w:rFonts w:hint="default"/>
        <w:lang w:val="ru-RU" w:eastAsia="en-US" w:bidi="ar-SA"/>
      </w:rPr>
    </w:lvl>
  </w:abstractNum>
  <w:abstractNum w:abstractNumId="7">
    <w:nsid w:val="41FF187B"/>
    <w:multiLevelType w:val="multilevel"/>
    <w:tmpl w:val="89FE4334"/>
    <w:lvl w:ilvl="0">
      <w:start w:val="4"/>
      <w:numFmt w:val="decimal"/>
      <w:lvlText w:val="%1"/>
      <w:lvlJc w:val="left"/>
      <w:pPr>
        <w:ind w:left="169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538"/>
      </w:pPr>
      <w:rPr>
        <w:rFonts w:hint="default"/>
        <w:lang w:val="ru-RU" w:eastAsia="en-US" w:bidi="ar-SA"/>
      </w:rPr>
    </w:lvl>
  </w:abstractNum>
  <w:abstractNum w:abstractNumId="8">
    <w:nsid w:val="42B27464"/>
    <w:multiLevelType w:val="multilevel"/>
    <w:tmpl w:val="734243CE"/>
    <w:lvl w:ilvl="0">
      <w:start w:val="3"/>
      <w:numFmt w:val="decimal"/>
      <w:lvlText w:val="%1"/>
      <w:lvlJc w:val="left"/>
      <w:pPr>
        <w:ind w:left="219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3" w:hanging="494"/>
      </w:pPr>
      <w:rPr>
        <w:rFonts w:hint="default"/>
        <w:lang w:val="ru-RU" w:eastAsia="en-US" w:bidi="ar-SA"/>
      </w:rPr>
    </w:lvl>
  </w:abstractNum>
  <w:abstractNum w:abstractNumId="9">
    <w:nsid w:val="687B0A0E"/>
    <w:multiLevelType w:val="hybridMultilevel"/>
    <w:tmpl w:val="EB62CE38"/>
    <w:lvl w:ilvl="0" w:tplc="E7AA1E2C">
      <w:start w:val="1"/>
      <w:numFmt w:val="decimal"/>
      <w:lvlText w:val="%1."/>
      <w:lvlJc w:val="left"/>
      <w:pPr>
        <w:ind w:left="242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FCA6BA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2" w:tplc="DB70DFBC">
      <w:numFmt w:val="bullet"/>
      <w:lvlText w:val="•"/>
      <w:lvlJc w:val="left"/>
      <w:pPr>
        <w:ind w:left="4316" w:hanging="348"/>
      </w:pPr>
      <w:rPr>
        <w:rFonts w:hint="default"/>
        <w:lang w:val="ru-RU" w:eastAsia="en-US" w:bidi="ar-SA"/>
      </w:rPr>
    </w:lvl>
    <w:lvl w:ilvl="3" w:tplc="B2F86C3C">
      <w:numFmt w:val="bullet"/>
      <w:lvlText w:val="•"/>
      <w:lvlJc w:val="left"/>
      <w:pPr>
        <w:ind w:left="5265" w:hanging="348"/>
      </w:pPr>
      <w:rPr>
        <w:rFonts w:hint="default"/>
        <w:lang w:val="ru-RU" w:eastAsia="en-US" w:bidi="ar-SA"/>
      </w:rPr>
    </w:lvl>
    <w:lvl w:ilvl="4" w:tplc="96444382">
      <w:numFmt w:val="bullet"/>
      <w:lvlText w:val="•"/>
      <w:lvlJc w:val="left"/>
      <w:pPr>
        <w:ind w:left="6213" w:hanging="348"/>
      </w:pPr>
      <w:rPr>
        <w:rFonts w:hint="default"/>
        <w:lang w:val="ru-RU" w:eastAsia="en-US" w:bidi="ar-SA"/>
      </w:rPr>
    </w:lvl>
    <w:lvl w:ilvl="5" w:tplc="4170C6F8">
      <w:numFmt w:val="bullet"/>
      <w:lvlText w:val="•"/>
      <w:lvlJc w:val="left"/>
      <w:pPr>
        <w:ind w:left="7162" w:hanging="348"/>
      </w:pPr>
      <w:rPr>
        <w:rFonts w:hint="default"/>
        <w:lang w:val="ru-RU" w:eastAsia="en-US" w:bidi="ar-SA"/>
      </w:rPr>
    </w:lvl>
    <w:lvl w:ilvl="6" w:tplc="9A32E5B4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  <w:lvl w:ilvl="7" w:tplc="ECBEE7D8">
      <w:numFmt w:val="bullet"/>
      <w:lvlText w:val="•"/>
      <w:lvlJc w:val="left"/>
      <w:pPr>
        <w:ind w:left="9058" w:hanging="348"/>
      </w:pPr>
      <w:rPr>
        <w:rFonts w:hint="default"/>
        <w:lang w:val="ru-RU" w:eastAsia="en-US" w:bidi="ar-SA"/>
      </w:rPr>
    </w:lvl>
    <w:lvl w:ilvl="8" w:tplc="FB684A86">
      <w:numFmt w:val="bullet"/>
      <w:lvlText w:val="•"/>
      <w:lvlJc w:val="left"/>
      <w:pPr>
        <w:ind w:left="10007" w:hanging="348"/>
      </w:pPr>
      <w:rPr>
        <w:rFonts w:hint="default"/>
        <w:lang w:val="ru-RU" w:eastAsia="en-US" w:bidi="ar-SA"/>
      </w:rPr>
    </w:lvl>
  </w:abstractNum>
  <w:abstractNum w:abstractNumId="10">
    <w:nsid w:val="7220052F"/>
    <w:multiLevelType w:val="multilevel"/>
    <w:tmpl w:val="959C1966"/>
    <w:lvl w:ilvl="0">
      <w:start w:val="1"/>
      <w:numFmt w:val="decimal"/>
      <w:lvlText w:val="%1."/>
      <w:lvlJc w:val="left"/>
      <w:pPr>
        <w:ind w:left="569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63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5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25" w:hanging="423"/>
      </w:pPr>
      <w:rPr>
        <w:rFonts w:hint="default"/>
        <w:lang w:val="ru-RU" w:eastAsia="en-US" w:bidi="ar-SA"/>
      </w:rPr>
    </w:lvl>
  </w:abstractNum>
  <w:abstractNum w:abstractNumId="11">
    <w:nsid w:val="73BF4389"/>
    <w:multiLevelType w:val="hybridMultilevel"/>
    <w:tmpl w:val="3F306526"/>
    <w:lvl w:ilvl="0" w:tplc="F052FF00">
      <w:numFmt w:val="bullet"/>
      <w:lvlText w:val="-"/>
      <w:lvlJc w:val="left"/>
      <w:pPr>
        <w:ind w:left="1699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847310">
      <w:numFmt w:val="bullet"/>
      <w:lvlText w:val="•"/>
      <w:lvlJc w:val="left"/>
      <w:pPr>
        <w:ind w:left="2720" w:hanging="179"/>
      </w:pPr>
      <w:rPr>
        <w:rFonts w:hint="default"/>
        <w:lang w:val="ru-RU" w:eastAsia="en-US" w:bidi="ar-SA"/>
      </w:rPr>
    </w:lvl>
    <w:lvl w:ilvl="2" w:tplc="8B3262BE">
      <w:numFmt w:val="bullet"/>
      <w:lvlText w:val="•"/>
      <w:lvlJc w:val="left"/>
      <w:pPr>
        <w:ind w:left="3740" w:hanging="179"/>
      </w:pPr>
      <w:rPr>
        <w:rFonts w:hint="default"/>
        <w:lang w:val="ru-RU" w:eastAsia="en-US" w:bidi="ar-SA"/>
      </w:rPr>
    </w:lvl>
    <w:lvl w:ilvl="3" w:tplc="6AB8A992">
      <w:numFmt w:val="bullet"/>
      <w:lvlText w:val="•"/>
      <w:lvlJc w:val="left"/>
      <w:pPr>
        <w:ind w:left="4761" w:hanging="179"/>
      </w:pPr>
      <w:rPr>
        <w:rFonts w:hint="default"/>
        <w:lang w:val="ru-RU" w:eastAsia="en-US" w:bidi="ar-SA"/>
      </w:rPr>
    </w:lvl>
    <w:lvl w:ilvl="4" w:tplc="F54ACB32">
      <w:numFmt w:val="bullet"/>
      <w:lvlText w:val="•"/>
      <w:lvlJc w:val="left"/>
      <w:pPr>
        <w:ind w:left="5781" w:hanging="179"/>
      </w:pPr>
      <w:rPr>
        <w:rFonts w:hint="default"/>
        <w:lang w:val="ru-RU" w:eastAsia="en-US" w:bidi="ar-SA"/>
      </w:rPr>
    </w:lvl>
    <w:lvl w:ilvl="5" w:tplc="DF9038D0">
      <w:numFmt w:val="bullet"/>
      <w:lvlText w:val="•"/>
      <w:lvlJc w:val="left"/>
      <w:pPr>
        <w:ind w:left="6802" w:hanging="179"/>
      </w:pPr>
      <w:rPr>
        <w:rFonts w:hint="default"/>
        <w:lang w:val="ru-RU" w:eastAsia="en-US" w:bidi="ar-SA"/>
      </w:rPr>
    </w:lvl>
    <w:lvl w:ilvl="6" w:tplc="EF588786">
      <w:numFmt w:val="bullet"/>
      <w:lvlText w:val="•"/>
      <w:lvlJc w:val="left"/>
      <w:pPr>
        <w:ind w:left="7822" w:hanging="179"/>
      </w:pPr>
      <w:rPr>
        <w:rFonts w:hint="default"/>
        <w:lang w:val="ru-RU" w:eastAsia="en-US" w:bidi="ar-SA"/>
      </w:rPr>
    </w:lvl>
    <w:lvl w:ilvl="7" w:tplc="7EC25172">
      <w:numFmt w:val="bullet"/>
      <w:lvlText w:val="•"/>
      <w:lvlJc w:val="left"/>
      <w:pPr>
        <w:ind w:left="8842" w:hanging="179"/>
      </w:pPr>
      <w:rPr>
        <w:rFonts w:hint="default"/>
        <w:lang w:val="ru-RU" w:eastAsia="en-US" w:bidi="ar-SA"/>
      </w:rPr>
    </w:lvl>
    <w:lvl w:ilvl="8" w:tplc="F30E1302">
      <w:numFmt w:val="bullet"/>
      <w:lvlText w:val="•"/>
      <w:lvlJc w:val="left"/>
      <w:pPr>
        <w:ind w:left="9863" w:hanging="179"/>
      </w:pPr>
      <w:rPr>
        <w:rFonts w:hint="default"/>
        <w:lang w:val="ru-RU" w:eastAsia="en-US" w:bidi="ar-SA"/>
      </w:rPr>
    </w:lvl>
  </w:abstractNum>
  <w:abstractNum w:abstractNumId="12">
    <w:nsid w:val="73FB2E7D"/>
    <w:multiLevelType w:val="hybridMultilevel"/>
    <w:tmpl w:val="63B4650E"/>
    <w:lvl w:ilvl="0" w:tplc="380EF0DE">
      <w:numFmt w:val="bullet"/>
      <w:lvlText w:val="-"/>
      <w:lvlJc w:val="left"/>
      <w:pPr>
        <w:ind w:left="261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A84ADC">
      <w:numFmt w:val="bullet"/>
      <w:lvlText w:val="•"/>
      <w:lvlJc w:val="left"/>
      <w:pPr>
        <w:ind w:left="1244" w:hanging="161"/>
      </w:pPr>
      <w:rPr>
        <w:rFonts w:hint="default"/>
        <w:lang w:val="ru-RU" w:eastAsia="en-US" w:bidi="ar-SA"/>
      </w:rPr>
    </w:lvl>
    <w:lvl w:ilvl="2" w:tplc="4E98A53A">
      <w:numFmt w:val="bullet"/>
      <w:lvlText w:val="•"/>
      <w:lvlJc w:val="left"/>
      <w:pPr>
        <w:ind w:left="2229" w:hanging="161"/>
      </w:pPr>
      <w:rPr>
        <w:rFonts w:hint="default"/>
        <w:lang w:val="ru-RU" w:eastAsia="en-US" w:bidi="ar-SA"/>
      </w:rPr>
    </w:lvl>
    <w:lvl w:ilvl="3" w:tplc="09F2F182">
      <w:numFmt w:val="bullet"/>
      <w:lvlText w:val="•"/>
      <w:lvlJc w:val="left"/>
      <w:pPr>
        <w:ind w:left="3213" w:hanging="161"/>
      </w:pPr>
      <w:rPr>
        <w:rFonts w:hint="default"/>
        <w:lang w:val="ru-RU" w:eastAsia="en-US" w:bidi="ar-SA"/>
      </w:rPr>
    </w:lvl>
    <w:lvl w:ilvl="4" w:tplc="A0F6A952">
      <w:numFmt w:val="bullet"/>
      <w:lvlText w:val="•"/>
      <w:lvlJc w:val="left"/>
      <w:pPr>
        <w:ind w:left="4198" w:hanging="161"/>
      </w:pPr>
      <w:rPr>
        <w:rFonts w:hint="default"/>
        <w:lang w:val="ru-RU" w:eastAsia="en-US" w:bidi="ar-SA"/>
      </w:rPr>
    </w:lvl>
    <w:lvl w:ilvl="5" w:tplc="3CCA93E6">
      <w:numFmt w:val="bullet"/>
      <w:lvlText w:val="•"/>
      <w:lvlJc w:val="left"/>
      <w:pPr>
        <w:ind w:left="5182" w:hanging="161"/>
      </w:pPr>
      <w:rPr>
        <w:rFonts w:hint="default"/>
        <w:lang w:val="ru-RU" w:eastAsia="en-US" w:bidi="ar-SA"/>
      </w:rPr>
    </w:lvl>
    <w:lvl w:ilvl="6" w:tplc="7BE0C960">
      <w:numFmt w:val="bullet"/>
      <w:lvlText w:val="•"/>
      <w:lvlJc w:val="left"/>
      <w:pPr>
        <w:ind w:left="6167" w:hanging="161"/>
      </w:pPr>
      <w:rPr>
        <w:rFonts w:hint="default"/>
        <w:lang w:val="ru-RU" w:eastAsia="en-US" w:bidi="ar-SA"/>
      </w:rPr>
    </w:lvl>
    <w:lvl w:ilvl="7" w:tplc="FF9EF05C">
      <w:numFmt w:val="bullet"/>
      <w:lvlText w:val="•"/>
      <w:lvlJc w:val="left"/>
      <w:pPr>
        <w:ind w:left="7151" w:hanging="161"/>
      </w:pPr>
      <w:rPr>
        <w:rFonts w:hint="default"/>
        <w:lang w:val="ru-RU" w:eastAsia="en-US" w:bidi="ar-SA"/>
      </w:rPr>
    </w:lvl>
    <w:lvl w:ilvl="8" w:tplc="BEBE20E4">
      <w:numFmt w:val="bullet"/>
      <w:lvlText w:val="•"/>
      <w:lvlJc w:val="left"/>
      <w:pPr>
        <w:ind w:left="8136" w:hanging="161"/>
      </w:pPr>
      <w:rPr>
        <w:rFonts w:hint="default"/>
        <w:lang w:val="ru-RU" w:eastAsia="en-US" w:bidi="ar-SA"/>
      </w:rPr>
    </w:lvl>
  </w:abstractNum>
  <w:abstractNum w:abstractNumId="13">
    <w:nsid w:val="7587147B"/>
    <w:multiLevelType w:val="multilevel"/>
    <w:tmpl w:val="86A87EB4"/>
    <w:lvl w:ilvl="0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2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20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1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2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DC"/>
    <w:rsid w:val="0007411C"/>
    <w:rsid w:val="00100371"/>
    <w:rsid w:val="00215ADC"/>
    <w:rsid w:val="00345A16"/>
    <w:rsid w:val="004412A4"/>
    <w:rsid w:val="005C2B68"/>
    <w:rsid w:val="006F1726"/>
    <w:rsid w:val="00707156"/>
    <w:rsid w:val="0074534C"/>
    <w:rsid w:val="007A76CC"/>
    <w:rsid w:val="008233E8"/>
    <w:rsid w:val="0091692D"/>
    <w:rsid w:val="00A23719"/>
    <w:rsid w:val="00A54F53"/>
    <w:rsid w:val="00A95BDE"/>
    <w:rsid w:val="00AB4A26"/>
    <w:rsid w:val="00B23C32"/>
    <w:rsid w:val="00F130DB"/>
    <w:rsid w:val="00F829AF"/>
    <w:rsid w:val="00FC3658"/>
    <w:rsid w:val="00F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D7B2B"/>
    <w:pPr>
      <w:widowControl w:val="0"/>
      <w:autoSpaceDE w:val="0"/>
      <w:autoSpaceDN w:val="0"/>
      <w:spacing w:line="316" w:lineRule="exact"/>
      <w:ind w:left="380" w:hanging="281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D7B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D7B2B"/>
    <w:pPr>
      <w:widowControl w:val="0"/>
      <w:autoSpaceDE w:val="0"/>
      <w:autoSpaceDN w:val="0"/>
      <w:ind w:left="100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D7B2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D7B2B"/>
    <w:pPr>
      <w:widowControl w:val="0"/>
      <w:autoSpaceDE w:val="0"/>
      <w:autoSpaceDN w:val="0"/>
      <w:ind w:left="100"/>
      <w:jc w:val="both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A76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A76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76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74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411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D7B2B"/>
    <w:pPr>
      <w:widowControl w:val="0"/>
      <w:autoSpaceDE w:val="0"/>
      <w:autoSpaceDN w:val="0"/>
      <w:spacing w:line="316" w:lineRule="exact"/>
      <w:ind w:left="380" w:hanging="281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D7B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D7B2B"/>
    <w:pPr>
      <w:widowControl w:val="0"/>
      <w:autoSpaceDE w:val="0"/>
      <w:autoSpaceDN w:val="0"/>
      <w:ind w:left="100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D7B2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D7B2B"/>
    <w:pPr>
      <w:widowControl w:val="0"/>
      <w:autoSpaceDE w:val="0"/>
      <w:autoSpaceDN w:val="0"/>
      <w:ind w:left="100"/>
      <w:jc w:val="both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A76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A76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76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74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411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dcterms:created xsi:type="dcterms:W3CDTF">2024-07-23T10:20:00Z</dcterms:created>
  <dcterms:modified xsi:type="dcterms:W3CDTF">2024-07-24T04:37:00Z</dcterms:modified>
</cp:coreProperties>
</file>